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5B61B" w14:textId="71C0C8C0" w:rsidR="00AF7D55" w:rsidRPr="009C1FB2" w:rsidRDefault="00D44073" w:rsidP="009C1FB2">
      <w:pPr>
        <w:tabs>
          <w:tab w:val="left" w:pos="219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C1FB2">
        <w:rPr>
          <w:rFonts w:ascii="Times New Roman" w:hAnsi="Times New Roman"/>
          <w:b/>
          <w:sz w:val="28"/>
          <w:szCs w:val="28"/>
        </w:rPr>
        <w:t>Título</w:t>
      </w:r>
      <w:r w:rsidR="00110114" w:rsidRPr="009C1FB2">
        <w:rPr>
          <w:rFonts w:ascii="Times New Roman" w:hAnsi="Times New Roman"/>
          <w:b/>
          <w:sz w:val="28"/>
          <w:szCs w:val="28"/>
        </w:rPr>
        <w:t xml:space="preserve"> do artigo em portuguê</w:t>
      </w:r>
      <w:r w:rsidR="007F19E1" w:rsidRPr="009C1FB2">
        <w:rPr>
          <w:rFonts w:ascii="Times New Roman" w:hAnsi="Times New Roman"/>
          <w:b/>
          <w:sz w:val="28"/>
          <w:szCs w:val="28"/>
        </w:rPr>
        <w:t>s</w:t>
      </w:r>
      <w:r w:rsidR="005261CF" w:rsidRPr="009C1FB2">
        <w:rPr>
          <w:rFonts w:ascii="Times New Roman" w:hAnsi="Times New Roman"/>
          <w:b/>
          <w:sz w:val="28"/>
          <w:szCs w:val="28"/>
        </w:rPr>
        <w:t>, específico e descritivo, contendo palavras representativas do seu conteúdo</w:t>
      </w:r>
      <w:r w:rsidR="00BC764F" w:rsidRPr="009C1FB2">
        <w:rPr>
          <w:rFonts w:ascii="Times New Roman" w:hAnsi="Times New Roman"/>
          <w:b/>
          <w:sz w:val="28"/>
          <w:szCs w:val="28"/>
        </w:rPr>
        <w:t xml:space="preserve">, de até 200 caracteres com espaço, </w:t>
      </w:r>
      <w:r w:rsidR="005261CF" w:rsidRPr="009C1FB2">
        <w:rPr>
          <w:rFonts w:ascii="Times New Roman" w:hAnsi="Times New Roman"/>
          <w:b/>
          <w:sz w:val="28"/>
          <w:szCs w:val="28"/>
        </w:rPr>
        <w:t>em fonte Times New Roman, corpo 14</w:t>
      </w:r>
      <w:r w:rsidR="00234CAF" w:rsidRPr="009C1FB2">
        <w:rPr>
          <w:rFonts w:ascii="Times New Roman" w:hAnsi="Times New Roman"/>
          <w:b/>
          <w:sz w:val="28"/>
          <w:szCs w:val="28"/>
        </w:rPr>
        <w:t>.</w:t>
      </w:r>
    </w:p>
    <w:p w14:paraId="6C47E7B2" w14:textId="77777777" w:rsidR="00D44073" w:rsidRPr="009C1FB2" w:rsidRDefault="00D44073" w:rsidP="009C1FB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909938" w14:textId="77777777" w:rsidR="00D44073" w:rsidRPr="009C1FB2" w:rsidRDefault="00D44073" w:rsidP="009C1FB2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C1FB2">
        <w:rPr>
          <w:rFonts w:ascii="Times New Roman" w:hAnsi="Times New Roman"/>
          <w:b/>
          <w:sz w:val="24"/>
          <w:szCs w:val="24"/>
        </w:rPr>
        <w:t>Resumo</w:t>
      </w:r>
    </w:p>
    <w:p w14:paraId="4F52AF11" w14:textId="7602C804" w:rsidR="00D44073" w:rsidRPr="009C1FB2" w:rsidRDefault="00BC764F" w:rsidP="009C1F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B2">
        <w:rPr>
          <w:rFonts w:ascii="Times New Roman" w:hAnsi="Times New Roman"/>
          <w:sz w:val="24"/>
          <w:szCs w:val="24"/>
        </w:rPr>
        <w:t xml:space="preserve">Os artigos deverão ter, obrigatoriamente, resumos informativos em português </w:t>
      </w:r>
      <w:r w:rsidR="00E60F7B" w:rsidRPr="009C1FB2">
        <w:rPr>
          <w:rFonts w:ascii="Times New Roman" w:hAnsi="Times New Roman"/>
          <w:sz w:val="24"/>
          <w:szCs w:val="24"/>
        </w:rPr>
        <w:t>espanhol</w:t>
      </w:r>
      <w:r w:rsidRPr="009C1FB2">
        <w:rPr>
          <w:rFonts w:ascii="Times New Roman" w:hAnsi="Times New Roman"/>
          <w:sz w:val="24"/>
          <w:szCs w:val="24"/>
        </w:rPr>
        <w:t xml:space="preserve"> e inglês, de até 1.500 caracteres com espaço, contendo descrição, objetivo, </w:t>
      </w:r>
      <w:r w:rsidR="00E97AA1" w:rsidRPr="009C1FB2">
        <w:rPr>
          <w:rFonts w:ascii="Times New Roman" w:hAnsi="Times New Roman"/>
          <w:sz w:val="24"/>
          <w:szCs w:val="24"/>
        </w:rPr>
        <w:t xml:space="preserve">justificativa, </w:t>
      </w:r>
      <w:r w:rsidRPr="009C1FB2">
        <w:rPr>
          <w:rFonts w:ascii="Times New Roman" w:hAnsi="Times New Roman"/>
          <w:sz w:val="24"/>
          <w:szCs w:val="24"/>
        </w:rPr>
        <w:t>metodologia e resultados.</w:t>
      </w:r>
    </w:p>
    <w:p w14:paraId="32130215" w14:textId="77777777" w:rsidR="00CA584E" w:rsidRPr="009C1FB2" w:rsidRDefault="00CA584E" w:rsidP="009C1F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43B07B" w14:textId="77777777" w:rsidR="00D44073" w:rsidRPr="009C1FB2" w:rsidRDefault="00D44073" w:rsidP="009C1FB2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B2">
        <w:rPr>
          <w:rFonts w:ascii="Times New Roman" w:hAnsi="Times New Roman"/>
          <w:sz w:val="24"/>
          <w:szCs w:val="24"/>
        </w:rPr>
        <w:t>Palavras-chave: p</w:t>
      </w:r>
      <w:r w:rsidR="00BC764F" w:rsidRPr="009C1FB2">
        <w:rPr>
          <w:rFonts w:ascii="Times New Roman" w:hAnsi="Times New Roman"/>
          <w:sz w:val="24"/>
          <w:szCs w:val="24"/>
        </w:rPr>
        <w:t>alavra 1; palavra 2; palavra 3 (separadas por ponto-e-vírgula)</w:t>
      </w:r>
      <w:r w:rsidRPr="009C1FB2">
        <w:rPr>
          <w:rFonts w:ascii="Times New Roman" w:hAnsi="Times New Roman"/>
          <w:sz w:val="24"/>
          <w:szCs w:val="24"/>
        </w:rPr>
        <w:t>.</w:t>
      </w:r>
    </w:p>
    <w:p w14:paraId="25D611C9" w14:textId="77777777" w:rsidR="00D44073" w:rsidRPr="009C1FB2" w:rsidRDefault="00D44073" w:rsidP="009C1FB2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0752137" w14:textId="77777777" w:rsidR="00D44073" w:rsidRPr="009C1FB2" w:rsidRDefault="00D44073" w:rsidP="009C1FB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888029D" w14:textId="7E5841BC" w:rsidR="006F07D4" w:rsidRPr="006828FD" w:rsidRDefault="006F07D4" w:rsidP="009C1FB2">
      <w:pPr>
        <w:tabs>
          <w:tab w:val="left" w:pos="2190"/>
        </w:tabs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6828FD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Title of the article in </w:t>
      </w:r>
      <w:proofErr w:type="spellStart"/>
      <w:r w:rsidR="004042AC" w:rsidRPr="006828FD">
        <w:rPr>
          <w:rFonts w:ascii="Times New Roman" w:hAnsi="Times New Roman"/>
          <w:b/>
          <w:i/>
          <w:iCs/>
          <w:sz w:val="24"/>
          <w:szCs w:val="24"/>
          <w:lang w:val="en-US"/>
        </w:rPr>
        <w:t>english</w:t>
      </w:r>
      <w:proofErr w:type="spellEnd"/>
      <w:r w:rsidRPr="006828FD">
        <w:rPr>
          <w:rFonts w:ascii="Times New Roman" w:hAnsi="Times New Roman"/>
          <w:b/>
          <w:i/>
          <w:iCs/>
          <w:sz w:val="24"/>
          <w:szCs w:val="24"/>
          <w:lang w:val="en-US"/>
        </w:rPr>
        <w:t>, precise and descriptive, with words that reflect its content, having up to 200 characters spaces included, written in Times New Roman, font size 1</w:t>
      </w:r>
      <w:r w:rsidR="006828FD" w:rsidRPr="006828FD">
        <w:rPr>
          <w:rFonts w:ascii="Times New Roman" w:hAnsi="Times New Roman"/>
          <w:b/>
          <w:i/>
          <w:iCs/>
          <w:sz w:val="24"/>
          <w:szCs w:val="24"/>
          <w:lang w:val="en-US"/>
        </w:rPr>
        <w:t>2</w:t>
      </w:r>
      <w:r w:rsidR="00234CAF" w:rsidRPr="006828FD">
        <w:rPr>
          <w:rFonts w:ascii="Times New Roman" w:hAnsi="Times New Roman"/>
          <w:b/>
          <w:i/>
          <w:iCs/>
          <w:sz w:val="24"/>
          <w:szCs w:val="24"/>
          <w:lang w:val="en-US"/>
        </w:rPr>
        <w:t>.</w:t>
      </w:r>
    </w:p>
    <w:p w14:paraId="24D90D64" w14:textId="77777777" w:rsidR="006F07D4" w:rsidRPr="009C1FB2" w:rsidRDefault="006F07D4" w:rsidP="009C1FB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35E36C54" w14:textId="77777777" w:rsidR="006F07D4" w:rsidRPr="009C1FB2" w:rsidRDefault="006F07D4" w:rsidP="009C1FB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9C1FB2">
        <w:rPr>
          <w:rFonts w:ascii="Times New Roman" w:hAnsi="Times New Roman"/>
          <w:b/>
          <w:i/>
          <w:sz w:val="24"/>
          <w:szCs w:val="24"/>
          <w:lang w:val="en-US"/>
        </w:rPr>
        <w:t>Abstract</w:t>
      </w:r>
    </w:p>
    <w:p w14:paraId="70BF926D" w14:textId="7E2CEAD3" w:rsidR="006F07D4" w:rsidRPr="009C1FB2" w:rsidRDefault="006F07D4" w:rsidP="009C1FB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9C1FB2">
        <w:rPr>
          <w:rFonts w:ascii="Times New Roman" w:hAnsi="Times New Roman"/>
          <w:i/>
          <w:sz w:val="24"/>
          <w:szCs w:val="24"/>
          <w:lang w:val="en-US"/>
        </w:rPr>
        <w:t>Articles must have informative abstracts in Portuguese, English, and Spanish, with up 1</w:t>
      </w:r>
      <w:r w:rsidR="000534F7" w:rsidRPr="009C1FB2">
        <w:rPr>
          <w:rFonts w:ascii="Times New Roman" w:hAnsi="Times New Roman"/>
          <w:i/>
          <w:sz w:val="24"/>
          <w:szCs w:val="24"/>
          <w:lang w:val="en-US"/>
        </w:rPr>
        <w:t>,</w:t>
      </w:r>
      <w:r w:rsidRPr="009C1FB2">
        <w:rPr>
          <w:rFonts w:ascii="Times New Roman" w:hAnsi="Times New Roman"/>
          <w:i/>
          <w:sz w:val="24"/>
          <w:szCs w:val="24"/>
          <w:lang w:val="en-US"/>
        </w:rPr>
        <w:t xml:space="preserve">500 characters spaces included, detailing the description, aim, </w:t>
      </w:r>
      <w:r w:rsidR="00042589" w:rsidRPr="009C1FB2">
        <w:rPr>
          <w:rFonts w:ascii="Times New Roman" w:hAnsi="Times New Roman"/>
          <w:i/>
          <w:sz w:val="24"/>
          <w:szCs w:val="24"/>
          <w:lang w:val="en-US"/>
        </w:rPr>
        <w:t xml:space="preserve">justification, </w:t>
      </w:r>
      <w:r w:rsidRPr="009C1FB2">
        <w:rPr>
          <w:rFonts w:ascii="Times New Roman" w:hAnsi="Times New Roman"/>
          <w:i/>
          <w:sz w:val="24"/>
          <w:szCs w:val="24"/>
          <w:lang w:val="en-US"/>
        </w:rPr>
        <w:t xml:space="preserve">methodology, and results. </w:t>
      </w:r>
    </w:p>
    <w:p w14:paraId="00615D7B" w14:textId="77777777" w:rsidR="00CA584E" w:rsidRPr="009C1FB2" w:rsidRDefault="00CA584E" w:rsidP="009C1FB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266F4B39" w14:textId="18A12527" w:rsidR="00D44073" w:rsidRPr="009C1FB2" w:rsidRDefault="00D44073" w:rsidP="009C1FB2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1FB2">
        <w:rPr>
          <w:rFonts w:ascii="Times New Roman" w:hAnsi="Times New Roman"/>
          <w:i/>
          <w:sz w:val="24"/>
          <w:szCs w:val="24"/>
        </w:rPr>
        <w:t xml:space="preserve">Keywords: </w:t>
      </w:r>
      <w:r w:rsidR="006F07D4" w:rsidRPr="009C1FB2">
        <w:rPr>
          <w:rFonts w:ascii="Times New Roman" w:hAnsi="Times New Roman"/>
          <w:i/>
          <w:sz w:val="24"/>
          <w:szCs w:val="24"/>
        </w:rPr>
        <w:t>word</w:t>
      </w:r>
      <w:r w:rsidRPr="009C1FB2">
        <w:rPr>
          <w:rFonts w:ascii="Times New Roman" w:hAnsi="Times New Roman"/>
          <w:i/>
          <w:sz w:val="24"/>
          <w:szCs w:val="24"/>
        </w:rPr>
        <w:t xml:space="preserve"> 1; </w:t>
      </w:r>
      <w:r w:rsidR="006F07D4" w:rsidRPr="009C1FB2">
        <w:rPr>
          <w:rFonts w:ascii="Times New Roman" w:hAnsi="Times New Roman"/>
          <w:i/>
          <w:sz w:val="24"/>
          <w:szCs w:val="24"/>
        </w:rPr>
        <w:t xml:space="preserve">word </w:t>
      </w:r>
      <w:r w:rsidRPr="009C1FB2">
        <w:rPr>
          <w:rFonts w:ascii="Times New Roman" w:hAnsi="Times New Roman"/>
          <w:i/>
          <w:sz w:val="24"/>
          <w:szCs w:val="24"/>
        </w:rPr>
        <w:t xml:space="preserve">2; </w:t>
      </w:r>
      <w:r w:rsidR="006F07D4" w:rsidRPr="009C1FB2">
        <w:rPr>
          <w:rFonts w:ascii="Times New Roman" w:hAnsi="Times New Roman"/>
          <w:i/>
          <w:sz w:val="24"/>
          <w:szCs w:val="24"/>
        </w:rPr>
        <w:t>word</w:t>
      </w:r>
      <w:r w:rsidRPr="009C1FB2">
        <w:rPr>
          <w:rFonts w:ascii="Times New Roman" w:hAnsi="Times New Roman"/>
          <w:i/>
          <w:sz w:val="24"/>
          <w:szCs w:val="24"/>
        </w:rPr>
        <w:t xml:space="preserve"> 3.</w:t>
      </w:r>
      <w:r w:rsidR="00521C10" w:rsidRPr="009C1FB2">
        <w:rPr>
          <w:rFonts w:ascii="Times New Roman" w:hAnsi="Times New Roman"/>
          <w:i/>
          <w:sz w:val="24"/>
          <w:szCs w:val="24"/>
        </w:rPr>
        <w:t xml:space="preserve"> (</w:t>
      </w:r>
      <w:r w:rsidR="00BE6A21" w:rsidRPr="009C1FB2">
        <w:rPr>
          <w:rFonts w:ascii="Times New Roman" w:hAnsi="Times New Roman"/>
          <w:i/>
          <w:sz w:val="24"/>
          <w:szCs w:val="24"/>
          <w:lang w:val="en-US"/>
        </w:rPr>
        <w:t>separated by semicolon</w:t>
      </w:r>
      <w:r w:rsidR="00BE6A21" w:rsidRPr="009C1FB2">
        <w:rPr>
          <w:rFonts w:ascii="Times New Roman" w:hAnsi="Times New Roman"/>
          <w:i/>
          <w:sz w:val="24"/>
          <w:szCs w:val="24"/>
          <w:lang w:val="en-US"/>
        </w:rPr>
        <w:t>)</w:t>
      </w:r>
    </w:p>
    <w:p w14:paraId="6EA7F5BF" w14:textId="77777777" w:rsidR="00131F47" w:rsidRPr="009C1FB2" w:rsidRDefault="00131F47" w:rsidP="009C1FB2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16A59AB5" w14:textId="77777777" w:rsidR="00D44073" w:rsidRPr="009C1FB2" w:rsidRDefault="00D44073" w:rsidP="009C1FB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2CD2CA" w14:textId="300A0230" w:rsidR="006F07D4" w:rsidRPr="006828FD" w:rsidRDefault="006F07D4" w:rsidP="009C1FB2">
      <w:pPr>
        <w:tabs>
          <w:tab w:val="left" w:pos="2190"/>
        </w:tabs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828FD">
        <w:rPr>
          <w:rFonts w:ascii="Times New Roman" w:hAnsi="Times New Roman"/>
          <w:b/>
          <w:i/>
          <w:iCs/>
          <w:sz w:val="24"/>
          <w:szCs w:val="24"/>
        </w:rPr>
        <w:t xml:space="preserve">Título </w:t>
      </w:r>
      <w:proofErr w:type="spellStart"/>
      <w:r w:rsidRPr="006828FD">
        <w:rPr>
          <w:rFonts w:ascii="Times New Roman" w:hAnsi="Times New Roman"/>
          <w:b/>
          <w:i/>
          <w:iCs/>
          <w:sz w:val="24"/>
          <w:szCs w:val="24"/>
        </w:rPr>
        <w:t>del</w:t>
      </w:r>
      <w:proofErr w:type="spellEnd"/>
      <w:r w:rsidRPr="006828FD">
        <w:rPr>
          <w:rFonts w:ascii="Times New Roman" w:hAnsi="Times New Roman"/>
          <w:b/>
          <w:i/>
          <w:iCs/>
          <w:sz w:val="24"/>
          <w:szCs w:val="24"/>
        </w:rPr>
        <w:t xml:space="preserve"> artículo </w:t>
      </w:r>
      <w:proofErr w:type="spellStart"/>
      <w:r w:rsidRPr="006828FD">
        <w:rPr>
          <w:rFonts w:ascii="Times New Roman" w:hAnsi="Times New Roman"/>
          <w:b/>
          <w:i/>
          <w:iCs/>
          <w:sz w:val="24"/>
          <w:szCs w:val="24"/>
        </w:rPr>
        <w:t>en</w:t>
      </w:r>
      <w:proofErr w:type="spellEnd"/>
      <w:r w:rsidRPr="006828F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9B3476" w:rsidRPr="006828FD">
        <w:rPr>
          <w:rFonts w:ascii="Times New Roman" w:hAnsi="Times New Roman"/>
          <w:b/>
          <w:i/>
          <w:iCs/>
          <w:sz w:val="24"/>
          <w:szCs w:val="24"/>
        </w:rPr>
        <w:t>español</w:t>
      </w:r>
      <w:proofErr w:type="spellEnd"/>
      <w:r w:rsidRPr="006828FD">
        <w:rPr>
          <w:rFonts w:ascii="Times New Roman" w:hAnsi="Times New Roman"/>
          <w:b/>
          <w:i/>
          <w:iCs/>
          <w:sz w:val="24"/>
          <w:szCs w:val="24"/>
        </w:rPr>
        <w:t xml:space="preserve">, específico y </w:t>
      </w:r>
      <w:proofErr w:type="spellStart"/>
      <w:r w:rsidRPr="006828FD">
        <w:rPr>
          <w:rFonts w:ascii="Times New Roman" w:hAnsi="Times New Roman"/>
          <w:b/>
          <w:i/>
          <w:iCs/>
          <w:sz w:val="24"/>
          <w:szCs w:val="24"/>
        </w:rPr>
        <w:t>descriptivo</w:t>
      </w:r>
      <w:proofErr w:type="spellEnd"/>
      <w:r w:rsidRPr="006828FD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proofErr w:type="spellStart"/>
      <w:r w:rsidRPr="006828FD">
        <w:rPr>
          <w:rFonts w:ascii="Times New Roman" w:hAnsi="Times New Roman"/>
          <w:b/>
          <w:i/>
          <w:iCs/>
          <w:sz w:val="24"/>
          <w:szCs w:val="24"/>
        </w:rPr>
        <w:t>con</w:t>
      </w:r>
      <w:proofErr w:type="spellEnd"/>
      <w:r w:rsidRPr="006828F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6828FD">
        <w:rPr>
          <w:rFonts w:ascii="Times New Roman" w:hAnsi="Times New Roman"/>
          <w:b/>
          <w:i/>
          <w:iCs/>
          <w:sz w:val="24"/>
          <w:szCs w:val="24"/>
        </w:rPr>
        <w:t>palabras</w:t>
      </w:r>
      <w:proofErr w:type="spellEnd"/>
      <w:r w:rsidRPr="006828FD">
        <w:rPr>
          <w:rFonts w:ascii="Times New Roman" w:hAnsi="Times New Roman"/>
          <w:b/>
          <w:i/>
          <w:iCs/>
          <w:sz w:val="24"/>
          <w:szCs w:val="24"/>
        </w:rPr>
        <w:t xml:space="preserve"> representativas de </w:t>
      </w:r>
      <w:proofErr w:type="spellStart"/>
      <w:r w:rsidRPr="006828FD">
        <w:rPr>
          <w:rFonts w:ascii="Times New Roman" w:hAnsi="Times New Roman"/>
          <w:b/>
          <w:i/>
          <w:iCs/>
          <w:sz w:val="24"/>
          <w:szCs w:val="24"/>
        </w:rPr>
        <w:t>su</w:t>
      </w:r>
      <w:proofErr w:type="spellEnd"/>
      <w:r w:rsidRPr="006828F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6828FD">
        <w:rPr>
          <w:rFonts w:ascii="Times New Roman" w:hAnsi="Times New Roman"/>
          <w:b/>
          <w:i/>
          <w:iCs/>
          <w:sz w:val="24"/>
          <w:szCs w:val="24"/>
        </w:rPr>
        <w:t>contenido</w:t>
      </w:r>
      <w:proofErr w:type="spellEnd"/>
      <w:r w:rsidRPr="006828FD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proofErr w:type="spellStart"/>
      <w:r w:rsidRPr="006828FD">
        <w:rPr>
          <w:rFonts w:ascii="Times New Roman" w:hAnsi="Times New Roman"/>
          <w:b/>
          <w:i/>
          <w:iCs/>
          <w:sz w:val="24"/>
          <w:szCs w:val="24"/>
        </w:rPr>
        <w:t>conteniendo</w:t>
      </w:r>
      <w:proofErr w:type="spellEnd"/>
      <w:r w:rsidRPr="006828FD">
        <w:rPr>
          <w:rFonts w:ascii="Times New Roman" w:hAnsi="Times New Roman"/>
          <w:b/>
          <w:i/>
          <w:iCs/>
          <w:sz w:val="24"/>
          <w:szCs w:val="24"/>
        </w:rPr>
        <w:t xml:space="preserve"> hasta 200 caracteres </w:t>
      </w:r>
      <w:proofErr w:type="spellStart"/>
      <w:r w:rsidRPr="006828FD">
        <w:rPr>
          <w:rFonts w:ascii="Times New Roman" w:hAnsi="Times New Roman"/>
          <w:b/>
          <w:i/>
          <w:iCs/>
          <w:sz w:val="24"/>
          <w:szCs w:val="24"/>
        </w:rPr>
        <w:t>con</w:t>
      </w:r>
      <w:proofErr w:type="spellEnd"/>
      <w:r w:rsidRPr="006828F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6828FD">
        <w:rPr>
          <w:rFonts w:ascii="Times New Roman" w:hAnsi="Times New Roman"/>
          <w:b/>
          <w:i/>
          <w:iCs/>
          <w:sz w:val="24"/>
          <w:szCs w:val="24"/>
        </w:rPr>
        <w:t>espacio</w:t>
      </w:r>
      <w:proofErr w:type="spellEnd"/>
      <w:r w:rsidRPr="006828FD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proofErr w:type="spellStart"/>
      <w:r w:rsidRPr="006828FD">
        <w:rPr>
          <w:rFonts w:ascii="Times New Roman" w:hAnsi="Times New Roman"/>
          <w:b/>
          <w:i/>
          <w:iCs/>
          <w:sz w:val="24"/>
          <w:szCs w:val="24"/>
        </w:rPr>
        <w:t>en</w:t>
      </w:r>
      <w:proofErr w:type="spellEnd"/>
      <w:r w:rsidRPr="006828F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6828FD">
        <w:rPr>
          <w:rFonts w:ascii="Times New Roman" w:hAnsi="Times New Roman"/>
          <w:b/>
          <w:i/>
          <w:iCs/>
          <w:sz w:val="24"/>
          <w:szCs w:val="24"/>
        </w:rPr>
        <w:t>fuente</w:t>
      </w:r>
      <w:proofErr w:type="spellEnd"/>
      <w:r w:rsidRPr="006828FD">
        <w:rPr>
          <w:rFonts w:ascii="Times New Roman" w:hAnsi="Times New Roman"/>
          <w:b/>
          <w:i/>
          <w:iCs/>
          <w:sz w:val="24"/>
          <w:szCs w:val="24"/>
        </w:rPr>
        <w:t xml:space="preserve"> Times New Roman, </w:t>
      </w:r>
      <w:proofErr w:type="spellStart"/>
      <w:r w:rsidRPr="006828FD">
        <w:rPr>
          <w:rFonts w:ascii="Times New Roman" w:hAnsi="Times New Roman"/>
          <w:b/>
          <w:i/>
          <w:iCs/>
          <w:sz w:val="24"/>
          <w:szCs w:val="24"/>
        </w:rPr>
        <w:t>tamaño</w:t>
      </w:r>
      <w:proofErr w:type="spellEnd"/>
      <w:r w:rsidRPr="006828FD">
        <w:rPr>
          <w:rFonts w:ascii="Times New Roman" w:hAnsi="Times New Roman"/>
          <w:b/>
          <w:i/>
          <w:iCs/>
          <w:sz w:val="24"/>
          <w:szCs w:val="24"/>
        </w:rPr>
        <w:t xml:space="preserve"> 1</w:t>
      </w:r>
      <w:r w:rsidR="006828FD">
        <w:rPr>
          <w:rFonts w:ascii="Times New Roman" w:hAnsi="Times New Roman"/>
          <w:b/>
          <w:i/>
          <w:iCs/>
          <w:sz w:val="24"/>
          <w:szCs w:val="24"/>
        </w:rPr>
        <w:t>2</w:t>
      </w:r>
      <w:r w:rsidRPr="006828FD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549F82B2" w14:textId="77777777" w:rsidR="006F07D4" w:rsidRPr="009C1FB2" w:rsidRDefault="006F07D4" w:rsidP="009C1FB2">
      <w:pPr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  <w:lang w:val="es-419"/>
        </w:rPr>
      </w:pPr>
    </w:p>
    <w:p w14:paraId="0665D569" w14:textId="77777777" w:rsidR="006F07D4" w:rsidRPr="009C1FB2" w:rsidRDefault="006F07D4" w:rsidP="009C1FB2">
      <w:pPr>
        <w:spacing w:after="160" w:line="360" w:lineRule="auto"/>
        <w:ind w:firstLine="708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val="es-419"/>
        </w:rPr>
      </w:pPr>
      <w:r w:rsidRPr="009C1FB2">
        <w:rPr>
          <w:rFonts w:ascii="Times New Roman" w:eastAsia="Times New Roman" w:hAnsi="Times New Roman"/>
          <w:b/>
          <w:i/>
          <w:iCs/>
          <w:sz w:val="24"/>
          <w:szCs w:val="24"/>
          <w:lang w:val="es-419"/>
        </w:rPr>
        <w:t>Resumen</w:t>
      </w:r>
    </w:p>
    <w:p w14:paraId="0BB8E275" w14:textId="72604FBA" w:rsidR="006F07D4" w:rsidRPr="009C1FB2" w:rsidRDefault="006F07D4" w:rsidP="009C1FB2">
      <w:pPr>
        <w:spacing w:after="160" w:line="36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val="es-419"/>
        </w:rPr>
      </w:pPr>
      <w:r w:rsidRPr="009C1FB2">
        <w:rPr>
          <w:rFonts w:ascii="Times New Roman" w:eastAsia="Times New Roman" w:hAnsi="Times New Roman"/>
          <w:i/>
          <w:iCs/>
          <w:sz w:val="24"/>
          <w:szCs w:val="24"/>
          <w:lang w:val="es-419"/>
        </w:rPr>
        <w:t xml:space="preserve">Los artículos deben tener, obligatoriamente, resúmenes informativos en portugués, inglés y español, con hasta 1.500 caracteres con espacio, que contengan descripción, objetivo, </w:t>
      </w:r>
      <w:r w:rsidR="00042589" w:rsidRPr="009C1FB2">
        <w:rPr>
          <w:rFonts w:ascii="Times New Roman" w:eastAsia="Times New Roman" w:hAnsi="Times New Roman"/>
          <w:i/>
          <w:iCs/>
          <w:sz w:val="24"/>
          <w:szCs w:val="24"/>
          <w:lang w:val="es-419"/>
        </w:rPr>
        <w:t xml:space="preserve">justificación, </w:t>
      </w:r>
      <w:r w:rsidRPr="009C1FB2">
        <w:rPr>
          <w:rFonts w:ascii="Times New Roman" w:eastAsia="Times New Roman" w:hAnsi="Times New Roman"/>
          <w:i/>
          <w:iCs/>
          <w:sz w:val="24"/>
          <w:szCs w:val="24"/>
          <w:lang w:val="es-419"/>
        </w:rPr>
        <w:t>metodología y resultados.</w:t>
      </w:r>
    </w:p>
    <w:p w14:paraId="4ED456A7" w14:textId="77777777" w:rsidR="006F07D4" w:rsidRPr="009C1FB2" w:rsidRDefault="006F07D4" w:rsidP="009C1FB2">
      <w:pPr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  <w:lang w:val="es-419"/>
        </w:rPr>
      </w:pPr>
    </w:p>
    <w:p w14:paraId="430D2EB1" w14:textId="21360AA7" w:rsidR="006F07D4" w:rsidRPr="009C1FB2" w:rsidRDefault="006F07D4" w:rsidP="009C1FB2">
      <w:pPr>
        <w:pBdr>
          <w:bottom w:val="single" w:sz="12" w:space="1" w:color="auto"/>
        </w:pBdr>
        <w:spacing w:after="16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val="es-419"/>
        </w:rPr>
      </w:pPr>
      <w:r w:rsidRPr="009C1FB2">
        <w:rPr>
          <w:rFonts w:ascii="Times New Roman" w:eastAsia="Times New Roman" w:hAnsi="Times New Roman"/>
          <w:i/>
          <w:iCs/>
          <w:sz w:val="24"/>
          <w:szCs w:val="24"/>
          <w:lang w:val="es-419"/>
        </w:rPr>
        <w:t>Palabras clave: palabra 1; palabra 2; palabra 3</w:t>
      </w:r>
      <w:r w:rsidR="00131F47" w:rsidRPr="009C1FB2">
        <w:rPr>
          <w:rFonts w:ascii="Times New Roman" w:eastAsia="Times New Roman" w:hAnsi="Times New Roman"/>
          <w:i/>
          <w:iCs/>
          <w:sz w:val="24"/>
          <w:szCs w:val="24"/>
          <w:lang w:val="es-419"/>
        </w:rPr>
        <w:t>.</w:t>
      </w:r>
      <w:r w:rsidR="00B522AD" w:rsidRPr="009C1FB2">
        <w:rPr>
          <w:rFonts w:ascii="Times New Roman" w:eastAsia="Times New Roman" w:hAnsi="Times New Roman"/>
          <w:i/>
          <w:iCs/>
          <w:sz w:val="24"/>
          <w:szCs w:val="24"/>
          <w:lang w:val="es-419"/>
        </w:rPr>
        <w:t xml:space="preserve"> (</w:t>
      </w:r>
      <w:r w:rsidR="00B522AD" w:rsidRPr="009C1FB2">
        <w:rPr>
          <w:rFonts w:ascii="Times New Roman" w:eastAsia="Times New Roman" w:hAnsi="Times New Roman"/>
          <w:i/>
          <w:iCs/>
          <w:sz w:val="24"/>
          <w:szCs w:val="24"/>
          <w:lang w:val="es-419"/>
        </w:rPr>
        <w:t>separados por punto y coma</w:t>
      </w:r>
      <w:r w:rsidR="00B522AD" w:rsidRPr="009C1FB2">
        <w:rPr>
          <w:rFonts w:ascii="Times New Roman" w:eastAsia="Times New Roman" w:hAnsi="Times New Roman"/>
          <w:i/>
          <w:iCs/>
          <w:sz w:val="24"/>
          <w:szCs w:val="24"/>
          <w:lang w:val="es-419"/>
        </w:rPr>
        <w:t>)</w:t>
      </w:r>
    </w:p>
    <w:p w14:paraId="757DFC7C" w14:textId="77777777" w:rsidR="00131F47" w:rsidRPr="009C1FB2" w:rsidRDefault="00131F47" w:rsidP="009C1FB2">
      <w:pPr>
        <w:pBdr>
          <w:bottom w:val="single" w:sz="12" w:space="1" w:color="auto"/>
        </w:pBdr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  <w:lang w:val="es-419"/>
        </w:rPr>
      </w:pPr>
    </w:p>
    <w:p w14:paraId="030ED355" w14:textId="77777777" w:rsidR="00F22825" w:rsidRPr="009C1FB2" w:rsidRDefault="00F22825" w:rsidP="00CF6D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ACE1002" w14:textId="77777777" w:rsidR="00D44073" w:rsidRPr="009C1FB2" w:rsidRDefault="00042B24" w:rsidP="009C1FB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1FB2">
        <w:rPr>
          <w:rFonts w:ascii="Times New Roman" w:hAnsi="Times New Roman"/>
          <w:b/>
          <w:sz w:val="24"/>
          <w:szCs w:val="24"/>
        </w:rPr>
        <w:t>T</w:t>
      </w:r>
      <w:r w:rsidR="000E4BC1" w:rsidRPr="009C1FB2">
        <w:rPr>
          <w:rFonts w:ascii="Times New Roman" w:hAnsi="Times New Roman"/>
          <w:b/>
          <w:sz w:val="24"/>
          <w:szCs w:val="24"/>
        </w:rPr>
        <w:t xml:space="preserve">ítulo do tópico de nível </w:t>
      </w:r>
      <w:r w:rsidR="00740027" w:rsidRPr="009C1FB2">
        <w:rPr>
          <w:rFonts w:ascii="Times New Roman" w:hAnsi="Times New Roman"/>
          <w:b/>
          <w:sz w:val="24"/>
          <w:szCs w:val="24"/>
        </w:rPr>
        <w:t>1</w:t>
      </w:r>
      <w:r w:rsidR="00127189" w:rsidRPr="009C1FB2">
        <w:rPr>
          <w:rFonts w:ascii="Times New Roman" w:hAnsi="Times New Roman"/>
          <w:b/>
          <w:sz w:val="24"/>
          <w:szCs w:val="24"/>
        </w:rPr>
        <w:t xml:space="preserve"> em negrito</w:t>
      </w:r>
    </w:p>
    <w:p w14:paraId="7E491C67" w14:textId="77777777" w:rsidR="00740027" w:rsidRPr="009C1FB2" w:rsidRDefault="00740027" w:rsidP="009C1F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9FC242" w14:textId="58AF5EE6" w:rsidR="007F33E4" w:rsidRPr="009C1FB2" w:rsidRDefault="00717F09" w:rsidP="009C1F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B2">
        <w:rPr>
          <w:rFonts w:ascii="Times New Roman" w:hAnsi="Times New Roman"/>
          <w:sz w:val="24"/>
          <w:szCs w:val="24"/>
        </w:rPr>
        <w:t xml:space="preserve">Os textos deverão ser </w:t>
      </w:r>
      <w:r w:rsidR="00BC4A08" w:rsidRPr="009C1FB2">
        <w:rPr>
          <w:rFonts w:ascii="Times New Roman" w:hAnsi="Times New Roman"/>
          <w:sz w:val="24"/>
          <w:szCs w:val="24"/>
        </w:rPr>
        <w:t>digitados com</w:t>
      </w:r>
      <w:r w:rsidRPr="009C1FB2">
        <w:rPr>
          <w:rFonts w:ascii="Times New Roman" w:hAnsi="Times New Roman"/>
          <w:sz w:val="24"/>
          <w:szCs w:val="24"/>
        </w:rPr>
        <w:t xml:space="preserve"> espaçamento</w:t>
      </w:r>
      <w:r w:rsidR="00BC4A08" w:rsidRPr="009C1FB2">
        <w:rPr>
          <w:rFonts w:ascii="Times New Roman" w:hAnsi="Times New Roman"/>
          <w:sz w:val="24"/>
          <w:szCs w:val="24"/>
        </w:rPr>
        <w:t xml:space="preserve"> de linha</w:t>
      </w:r>
      <w:r w:rsidRPr="009C1FB2">
        <w:rPr>
          <w:rFonts w:ascii="Times New Roman" w:hAnsi="Times New Roman"/>
          <w:sz w:val="24"/>
          <w:szCs w:val="24"/>
        </w:rPr>
        <w:t xml:space="preserve"> </w:t>
      </w:r>
      <w:r w:rsidR="00BC4A08" w:rsidRPr="009C1FB2">
        <w:rPr>
          <w:rFonts w:ascii="Times New Roman" w:hAnsi="Times New Roman"/>
          <w:sz w:val="24"/>
          <w:szCs w:val="24"/>
        </w:rPr>
        <w:t xml:space="preserve">1,5 e ter </w:t>
      </w:r>
      <w:r w:rsidRPr="009C1FB2">
        <w:rPr>
          <w:rFonts w:ascii="Times New Roman" w:hAnsi="Times New Roman"/>
          <w:sz w:val="24"/>
          <w:szCs w:val="24"/>
        </w:rPr>
        <w:t xml:space="preserve">extensão de </w:t>
      </w:r>
      <w:r w:rsidR="00E41310" w:rsidRPr="009C1FB2">
        <w:rPr>
          <w:rFonts w:ascii="Times New Roman" w:hAnsi="Times New Roman"/>
          <w:sz w:val="24"/>
          <w:szCs w:val="24"/>
        </w:rPr>
        <w:t>40</w:t>
      </w:r>
      <w:r w:rsidRPr="009C1FB2">
        <w:rPr>
          <w:rFonts w:ascii="Times New Roman" w:hAnsi="Times New Roman"/>
          <w:sz w:val="24"/>
          <w:szCs w:val="24"/>
        </w:rPr>
        <w:t xml:space="preserve">.000 a </w:t>
      </w:r>
      <w:r w:rsidR="00E41310" w:rsidRPr="009C1FB2">
        <w:rPr>
          <w:rFonts w:ascii="Times New Roman" w:hAnsi="Times New Roman"/>
          <w:sz w:val="24"/>
          <w:szCs w:val="24"/>
        </w:rPr>
        <w:t>70</w:t>
      </w:r>
      <w:r w:rsidRPr="009C1FB2">
        <w:rPr>
          <w:rFonts w:ascii="Times New Roman" w:hAnsi="Times New Roman"/>
          <w:sz w:val="24"/>
          <w:szCs w:val="24"/>
        </w:rPr>
        <w:t>.000 caracteres, incluindo os espaços</w:t>
      </w:r>
      <w:r w:rsidR="007F33E4" w:rsidRPr="009C1FB2">
        <w:rPr>
          <w:rFonts w:ascii="Times New Roman" w:hAnsi="Times New Roman"/>
          <w:sz w:val="24"/>
          <w:szCs w:val="24"/>
        </w:rPr>
        <w:t xml:space="preserve"> (</w:t>
      </w:r>
      <w:r w:rsidR="007F33E4" w:rsidRPr="009C1FB2">
        <w:rPr>
          <w:rFonts w:ascii="Times New Roman" w:eastAsia="Times New Roman" w:hAnsi="Times New Roman"/>
          <w:sz w:val="24"/>
          <w:szCs w:val="24"/>
          <w:lang w:eastAsia="pt-BR"/>
        </w:rPr>
        <w:t>a extensão do texto inclui título, resumo, palavras-chave nos três idiomas e referências)</w:t>
      </w:r>
      <w:r w:rsidRPr="009C1FB2">
        <w:rPr>
          <w:rFonts w:ascii="Times New Roman" w:hAnsi="Times New Roman"/>
          <w:sz w:val="24"/>
          <w:szCs w:val="24"/>
        </w:rPr>
        <w:t xml:space="preserve">. </w:t>
      </w:r>
      <w:r w:rsidR="0072475B" w:rsidRPr="009C1FB2">
        <w:rPr>
          <w:rFonts w:ascii="Times New Roman" w:hAnsi="Times New Roman"/>
          <w:sz w:val="24"/>
          <w:szCs w:val="24"/>
        </w:rPr>
        <w:t>A fonte utilizada deverá ser a Times New Roman, em corpo 12 para o texto, em corpo 10 para as citações destacadas e em corpo 8 para as notas de rodapé.</w:t>
      </w:r>
      <w:r w:rsidR="007B3D17" w:rsidRPr="009C1FB2">
        <w:rPr>
          <w:rFonts w:ascii="Times New Roman" w:hAnsi="Times New Roman"/>
          <w:sz w:val="24"/>
          <w:szCs w:val="24"/>
        </w:rPr>
        <w:t xml:space="preserve"> As citações diretas com até três linhas devem vir entre aspas, dentro do parágrafo, acompanhadas por uma chamada entre parênteses para o autor, o ano e o número da página da publicação.</w:t>
      </w:r>
      <w:r w:rsidR="007F33E4" w:rsidRPr="009C1FB2">
        <w:rPr>
          <w:rFonts w:ascii="Times New Roman" w:hAnsi="Times New Roman"/>
          <w:sz w:val="24"/>
          <w:szCs w:val="24"/>
        </w:rPr>
        <w:t xml:space="preserve"> </w:t>
      </w:r>
    </w:p>
    <w:p w14:paraId="32B26CC0" w14:textId="77777777" w:rsidR="00A46829" w:rsidRPr="009C1FB2" w:rsidRDefault="00A46829" w:rsidP="009537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202D107" w14:textId="6856661E" w:rsidR="00A46829" w:rsidRPr="009C1FB2" w:rsidRDefault="00A46829" w:rsidP="009C1FB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FB2">
        <w:rPr>
          <w:rFonts w:ascii="Times New Roman" w:hAnsi="Times New Roman"/>
          <w:b/>
          <w:sz w:val="24"/>
          <w:szCs w:val="24"/>
        </w:rPr>
        <w:t xml:space="preserve">Tabela 1 – Título da </w:t>
      </w:r>
      <w:r w:rsidR="00237434" w:rsidRPr="009C1FB2">
        <w:rPr>
          <w:rFonts w:ascii="Times New Roman" w:hAnsi="Times New Roman"/>
          <w:b/>
          <w:sz w:val="24"/>
          <w:szCs w:val="24"/>
        </w:rPr>
        <w:t>T</w:t>
      </w:r>
      <w:r w:rsidRPr="009C1FB2">
        <w:rPr>
          <w:rFonts w:ascii="Times New Roman" w:hAnsi="Times New Roman"/>
          <w:b/>
          <w:sz w:val="24"/>
          <w:szCs w:val="24"/>
        </w:rPr>
        <w:t xml:space="preserve">abela em </w:t>
      </w:r>
      <w:r w:rsidR="00237434" w:rsidRPr="009C1FB2">
        <w:rPr>
          <w:rFonts w:ascii="Times New Roman" w:hAnsi="Times New Roman"/>
          <w:b/>
          <w:sz w:val="24"/>
          <w:szCs w:val="24"/>
        </w:rPr>
        <w:t>N</w:t>
      </w:r>
      <w:r w:rsidRPr="009C1FB2">
        <w:rPr>
          <w:rFonts w:ascii="Times New Roman" w:hAnsi="Times New Roman"/>
          <w:b/>
          <w:sz w:val="24"/>
          <w:szCs w:val="24"/>
        </w:rPr>
        <w:t>egrito</w:t>
      </w:r>
      <w:r w:rsidR="00621135" w:rsidRPr="009C1FB2">
        <w:rPr>
          <w:rFonts w:ascii="Times New Roman" w:hAnsi="Times New Roman"/>
          <w:b/>
          <w:sz w:val="24"/>
          <w:szCs w:val="24"/>
        </w:rPr>
        <w:t xml:space="preserve">, </w:t>
      </w:r>
      <w:r w:rsidR="00A21172" w:rsidRPr="009C1FB2">
        <w:rPr>
          <w:rFonts w:ascii="Times New Roman" w:hAnsi="Times New Roman"/>
          <w:b/>
          <w:sz w:val="24"/>
          <w:szCs w:val="24"/>
        </w:rPr>
        <w:t>c</w:t>
      </w:r>
      <w:r w:rsidR="00621135" w:rsidRPr="009C1FB2">
        <w:rPr>
          <w:rFonts w:ascii="Times New Roman" w:hAnsi="Times New Roman"/>
          <w:b/>
          <w:sz w:val="24"/>
          <w:szCs w:val="24"/>
        </w:rPr>
        <w:t>entralizado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2598"/>
        <w:gridCol w:w="2598"/>
      </w:tblGrid>
      <w:tr w:rsidR="00A46829" w:rsidRPr="009C1FB2" w14:paraId="2E3F2F3F" w14:textId="77777777" w:rsidTr="00E136AB">
        <w:trPr>
          <w:jc w:val="center"/>
        </w:trPr>
        <w:tc>
          <w:tcPr>
            <w:tcW w:w="2597" w:type="dxa"/>
            <w:shd w:val="clear" w:color="auto" w:fill="auto"/>
          </w:tcPr>
          <w:p w14:paraId="4119B3C3" w14:textId="77777777" w:rsidR="00621135" w:rsidRPr="009C1FB2" w:rsidRDefault="00621135" w:rsidP="009E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FB2">
              <w:rPr>
                <w:rFonts w:ascii="Times New Roman" w:hAnsi="Times New Roman"/>
                <w:sz w:val="24"/>
                <w:szCs w:val="24"/>
              </w:rPr>
              <w:t>As tabelas deverão estar centralizadas e obedecer às normas de apresentação tabular do Instituto Brasileiro de Geografia e Estatística (IBGE)</w:t>
            </w:r>
          </w:p>
        </w:tc>
        <w:tc>
          <w:tcPr>
            <w:tcW w:w="2598" w:type="dxa"/>
            <w:shd w:val="clear" w:color="auto" w:fill="auto"/>
          </w:tcPr>
          <w:p w14:paraId="12121EDB" w14:textId="77777777" w:rsidR="00A46829" w:rsidRPr="009C1FB2" w:rsidRDefault="00A46829" w:rsidP="009C1F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14:paraId="5C3667F6" w14:textId="77777777" w:rsidR="00A46829" w:rsidRPr="009C1FB2" w:rsidRDefault="00A46829" w:rsidP="009C1F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829" w:rsidRPr="009C1FB2" w14:paraId="2314F12D" w14:textId="77777777" w:rsidTr="00E136AB">
        <w:trPr>
          <w:jc w:val="center"/>
        </w:trPr>
        <w:tc>
          <w:tcPr>
            <w:tcW w:w="2597" w:type="dxa"/>
            <w:shd w:val="clear" w:color="auto" w:fill="auto"/>
          </w:tcPr>
          <w:p w14:paraId="4904466C" w14:textId="77777777" w:rsidR="00A46829" w:rsidRPr="009C1FB2" w:rsidRDefault="00A46829" w:rsidP="009C1F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14:paraId="440E8276" w14:textId="77777777" w:rsidR="00A46829" w:rsidRPr="009C1FB2" w:rsidRDefault="00A46829" w:rsidP="009C1F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14:paraId="7BAFD1EA" w14:textId="77777777" w:rsidR="00A46829" w:rsidRPr="009C1FB2" w:rsidRDefault="00A46829" w:rsidP="009C1F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7505DD" w14:textId="77777777" w:rsidR="00A46829" w:rsidRPr="009E706B" w:rsidRDefault="00A46829" w:rsidP="009C1FB2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9E706B">
        <w:rPr>
          <w:rFonts w:ascii="Times New Roman" w:hAnsi="Times New Roman"/>
          <w:sz w:val="16"/>
          <w:szCs w:val="16"/>
        </w:rPr>
        <w:t>Fonte: alinhada à esquerda.</w:t>
      </w:r>
    </w:p>
    <w:p w14:paraId="256EEA2B" w14:textId="77777777" w:rsidR="002A6881" w:rsidRPr="009C1FB2" w:rsidRDefault="002A6881" w:rsidP="009C1F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1A4944" w14:textId="77777777" w:rsidR="002A6881" w:rsidRPr="009C1FB2" w:rsidRDefault="002A6881" w:rsidP="009C1FB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1FB2">
        <w:rPr>
          <w:rFonts w:ascii="Times New Roman" w:hAnsi="Times New Roman"/>
          <w:b/>
          <w:sz w:val="24"/>
          <w:szCs w:val="24"/>
        </w:rPr>
        <w:t>T</w:t>
      </w:r>
      <w:r w:rsidR="00F001DD" w:rsidRPr="009C1FB2">
        <w:rPr>
          <w:rFonts w:ascii="Times New Roman" w:hAnsi="Times New Roman"/>
          <w:b/>
          <w:sz w:val="24"/>
          <w:szCs w:val="24"/>
        </w:rPr>
        <w:t>ítulo d</w:t>
      </w:r>
      <w:r w:rsidR="000E4BC1" w:rsidRPr="009C1FB2">
        <w:rPr>
          <w:rFonts w:ascii="Times New Roman" w:hAnsi="Times New Roman"/>
          <w:b/>
          <w:sz w:val="24"/>
          <w:szCs w:val="24"/>
        </w:rPr>
        <w:t>o</w:t>
      </w:r>
      <w:r w:rsidR="00F001DD" w:rsidRPr="009C1FB2">
        <w:rPr>
          <w:rFonts w:ascii="Times New Roman" w:hAnsi="Times New Roman"/>
          <w:b/>
          <w:sz w:val="24"/>
          <w:szCs w:val="24"/>
        </w:rPr>
        <w:t xml:space="preserve"> t</w:t>
      </w:r>
      <w:r w:rsidRPr="009C1FB2">
        <w:rPr>
          <w:rFonts w:ascii="Times New Roman" w:hAnsi="Times New Roman"/>
          <w:b/>
          <w:sz w:val="24"/>
          <w:szCs w:val="24"/>
        </w:rPr>
        <w:t xml:space="preserve">ópico </w:t>
      </w:r>
      <w:r w:rsidR="000E4BC1" w:rsidRPr="009C1FB2">
        <w:rPr>
          <w:rFonts w:ascii="Times New Roman" w:hAnsi="Times New Roman"/>
          <w:b/>
          <w:sz w:val="24"/>
          <w:szCs w:val="24"/>
        </w:rPr>
        <w:t>de nível 1</w:t>
      </w:r>
      <w:r w:rsidR="00127189" w:rsidRPr="009C1FB2">
        <w:rPr>
          <w:rFonts w:ascii="Times New Roman" w:hAnsi="Times New Roman"/>
          <w:b/>
          <w:sz w:val="24"/>
          <w:szCs w:val="24"/>
        </w:rPr>
        <w:t xml:space="preserve"> em negrito</w:t>
      </w:r>
    </w:p>
    <w:p w14:paraId="2A7980C8" w14:textId="77777777" w:rsidR="00740027" w:rsidRPr="009C1FB2" w:rsidRDefault="00740027" w:rsidP="009C1FB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24E52A6" w14:textId="77777777" w:rsidR="00740027" w:rsidRPr="009C1FB2" w:rsidRDefault="000E4BC1" w:rsidP="009C1FB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1FB2">
        <w:rPr>
          <w:rFonts w:ascii="Times New Roman" w:hAnsi="Times New Roman"/>
          <w:i/>
          <w:sz w:val="24"/>
          <w:szCs w:val="24"/>
        </w:rPr>
        <w:t xml:space="preserve">Título do tópico </w:t>
      </w:r>
      <w:r w:rsidR="00127189" w:rsidRPr="009C1FB2">
        <w:rPr>
          <w:rFonts w:ascii="Times New Roman" w:hAnsi="Times New Roman"/>
          <w:i/>
          <w:sz w:val="24"/>
          <w:szCs w:val="24"/>
        </w:rPr>
        <w:t xml:space="preserve">de </w:t>
      </w:r>
      <w:r w:rsidR="00740027" w:rsidRPr="009C1FB2">
        <w:rPr>
          <w:rFonts w:ascii="Times New Roman" w:hAnsi="Times New Roman"/>
          <w:i/>
          <w:sz w:val="24"/>
          <w:szCs w:val="24"/>
        </w:rPr>
        <w:t xml:space="preserve">nível </w:t>
      </w:r>
      <w:r w:rsidRPr="009C1FB2">
        <w:rPr>
          <w:rFonts w:ascii="Times New Roman" w:hAnsi="Times New Roman"/>
          <w:i/>
          <w:sz w:val="24"/>
          <w:szCs w:val="24"/>
        </w:rPr>
        <w:t>2</w:t>
      </w:r>
      <w:r w:rsidR="00127189" w:rsidRPr="009C1FB2">
        <w:rPr>
          <w:rFonts w:ascii="Times New Roman" w:hAnsi="Times New Roman"/>
          <w:i/>
          <w:sz w:val="24"/>
          <w:szCs w:val="24"/>
        </w:rPr>
        <w:t xml:space="preserve"> em itálico</w:t>
      </w:r>
    </w:p>
    <w:p w14:paraId="61C5638C" w14:textId="77777777" w:rsidR="002A6881" w:rsidRPr="009C1FB2" w:rsidRDefault="002A6881" w:rsidP="009C1F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88E95E" w14:textId="1A9E4475" w:rsidR="00EF7E2B" w:rsidRPr="009C1FB2" w:rsidRDefault="00BC4A08" w:rsidP="009C1F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B2">
        <w:rPr>
          <w:rFonts w:ascii="Times New Roman" w:hAnsi="Times New Roman"/>
          <w:sz w:val="24"/>
          <w:szCs w:val="24"/>
        </w:rPr>
        <w:t xml:space="preserve">Os textos deverão ser digitados com espaçamento de linha 1,5 e ter extensão de </w:t>
      </w:r>
      <w:r w:rsidR="00E41310" w:rsidRPr="009C1FB2">
        <w:rPr>
          <w:rFonts w:ascii="Times New Roman" w:hAnsi="Times New Roman"/>
          <w:sz w:val="24"/>
          <w:szCs w:val="24"/>
        </w:rPr>
        <w:t>40</w:t>
      </w:r>
      <w:r w:rsidRPr="009C1FB2">
        <w:rPr>
          <w:rFonts w:ascii="Times New Roman" w:hAnsi="Times New Roman"/>
          <w:sz w:val="24"/>
          <w:szCs w:val="24"/>
        </w:rPr>
        <w:t xml:space="preserve">.000 a </w:t>
      </w:r>
      <w:r w:rsidR="00E41310" w:rsidRPr="009C1FB2">
        <w:rPr>
          <w:rFonts w:ascii="Times New Roman" w:hAnsi="Times New Roman"/>
          <w:sz w:val="24"/>
          <w:szCs w:val="24"/>
        </w:rPr>
        <w:t>70</w:t>
      </w:r>
      <w:r w:rsidRPr="009C1FB2">
        <w:rPr>
          <w:rFonts w:ascii="Times New Roman" w:hAnsi="Times New Roman"/>
          <w:sz w:val="24"/>
          <w:szCs w:val="24"/>
        </w:rPr>
        <w:t>.000 caracteres, incluindo os espaços</w:t>
      </w:r>
      <w:r w:rsidR="007F33E4" w:rsidRPr="009C1FB2">
        <w:rPr>
          <w:rFonts w:ascii="Times New Roman" w:hAnsi="Times New Roman"/>
          <w:sz w:val="24"/>
          <w:szCs w:val="24"/>
        </w:rPr>
        <w:t xml:space="preserve"> (</w:t>
      </w:r>
      <w:r w:rsidR="007F33E4" w:rsidRPr="009C1FB2">
        <w:rPr>
          <w:rFonts w:ascii="Times New Roman" w:eastAsia="Times New Roman" w:hAnsi="Times New Roman"/>
          <w:sz w:val="24"/>
          <w:szCs w:val="24"/>
          <w:lang w:eastAsia="pt-BR"/>
        </w:rPr>
        <w:t>a extensão do texto inclui título, resumo, palavras-chave nos três idiomas e referências)</w:t>
      </w:r>
      <w:r w:rsidRPr="009C1FB2">
        <w:rPr>
          <w:rFonts w:ascii="Times New Roman" w:hAnsi="Times New Roman"/>
          <w:sz w:val="24"/>
          <w:szCs w:val="24"/>
        </w:rPr>
        <w:t xml:space="preserve">. </w:t>
      </w:r>
      <w:r w:rsidR="00EF7E2B" w:rsidRPr="009C1FB2">
        <w:rPr>
          <w:rFonts w:ascii="Times New Roman" w:hAnsi="Times New Roman"/>
          <w:sz w:val="24"/>
          <w:szCs w:val="24"/>
        </w:rPr>
        <w:t>A fonte utilizada deverá ser a Times New Roman, em corpo 12 para o texto, em corpo 10 para as citações destacadas e em corpo 8 para as notas de rodapé.</w:t>
      </w:r>
      <w:r w:rsidR="007B3D17" w:rsidRPr="009C1FB2">
        <w:rPr>
          <w:rFonts w:ascii="Times New Roman" w:hAnsi="Times New Roman"/>
          <w:sz w:val="24"/>
          <w:szCs w:val="24"/>
        </w:rPr>
        <w:t xml:space="preserve"> As citações diretas com até três linhas devem vir </w:t>
      </w:r>
      <w:r w:rsidR="007B3D17" w:rsidRPr="009C1FB2">
        <w:rPr>
          <w:rFonts w:ascii="Times New Roman" w:hAnsi="Times New Roman"/>
          <w:sz w:val="24"/>
          <w:szCs w:val="24"/>
        </w:rPr>
        <w:lastRenderedPageBreak/>
        <w:t>entre aspas, dentro do parágrafo, acompanhadas por uma chamada entre parênteses para o autor, o ano e o número da página da publicação.</w:t>
      </w:r>
    </w:p>
    <w:p w14:paraId="5B6DB07C" w14:textId="5D698D01" w:rsidR="00EF7E2B" w:rsidRPr="009C1FB2" w:rsidRDefault="00A35BD9" w:rsidP="009C1F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B2">
        <w:rPr>
          <w:noProof/>
          <w:sz w:val="24"/>
          <w:szCs w:val="24"/>
        </w:rPr>
        <w:pict w14:anchorId="782B9FBF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2050" type="#_x0000_t202" alt="" style="position:absolute;left:0;text-align:left;margin-left:30.15pt;margin-top:15.2pt;width:374.85pt;height:122.15pt;z-index:1;visibility:visible;mso-wrap-edited:f;mso-width-relative:margin;mso-height-relative:margin;v-text-anchor:top">
            <v:textbox>
              <w:txbxContent>
                <w:p w14:paraId="544BEBB5" w14:textId="77777777" w:rsidR="00EF7E2B" w:rsidRPr="007B3D17" w:rsidRDefault="00EF7E2B" w:rsidP="009E706B">
                  <w:pPr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3D17">
                    <w:rPr>
                      <w:rFonts w:ascii="Times New Roman" w:hAnsi="Times New Roman"/>
                      <w:sz w:val="24"/>
                      <w:szCs w:val="24"/>
                    </w:rPr>
                    <w:t>Inclui figuras, gráficos, fotografias e demais imagens.</w:t>
                  </w:r>
                </w:p>
                <w:p w14:paraId="373E76A1" w14:textId="7A301C7E" w:rsidR="00A35BD9" w:rsidRDefault="00A35BD9" w:rsidP="009E706B">
                  <w:pPr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 w:rsidRPr="00A35BD9">
                    <w:rPr>
                      <w:rFonts w:ascii="Times New Roman" w:hAnsi="Times New Roman"/>
                      <w:sz w:val="24"/>
                      <w:szCs w:val="24"/>
                    </w:rPr>
                    <w:t xml:space="preserve">s imagens devem ser legíveis, podem ser coloridas, possuir resolução a partir de 300 </w:t>
                  </w:r>
                  <w:proofErr w:type="spellStart"/>
                  <w:r w:rsidRPr="00A35BD9">
                    <w:rPr>
                      <w:rFonts w:ascii="Times New Roman" w:hAnsi="Times New Roman"/>
                      <w:sz w:val="24"/>
                      <w:szCs w:val="24"/>
                    </w:rPr>
                    <w:t>dpi</w:t>
                  </w:r>
                  <w:proofErr w:type="spellEnd"/>
                  <w:r w:rsidRPr="00A35BD9">
                    <w:rPr>
                      <w:rFonts w:ascii="Times New Roman" w:hAnsi="Times New Roman"/>
                      <w:sz w:val="24"/>
                      <w:szCs w:val="24"/>
                    </w:rPr>
                    <w:t xml:space="preserve"> e estar acompanhadas das fontes e de título que permita compreender o significado dos dados reunidos.</w:t>
                  </w:r>
                </w:p>
                <w:p w14:paraId="793AEB11" w14:textId="79D68F25" w:rsidR="00EF7E2B" w:rsidRPr="007B3D17" w:rsidRDefault="00EF7E2B" w:rsidP="009E706B">
                  <w:pPr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3D17">
                    <w:rPr>
                      <w:rFonts w:ascii="Times New Roman" w:hAnsi="Times New Roman"/>
                      <w:sz w:val="24"/>
                      <w:szCs w:val="24"/>
                    </w:rPr>
                    <w:t>Os gráficos deverão estar em formato editável</w:t>
                  </w:r>
                  <w:r w:rsidR="00717F0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14:paraId="1A187046" w14:textId="0301215D" w:rsidR="002E2D07" w:rsidRPr="009C1FB2" w:rsidRDefault="002E2D07" w:rsidP="009C1F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97DE22" w14:textId="77777777" w:rsidR="00525D7A" w:rsidRPr="009C1FB2" w:rsidRDefault="00525D7A" w:rsidP="009C1F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319ABC" w14:textId="77777777" w:rsidR="00740027" w:rsidRPr="009C1FB2" w:rsidRDefault="00740027" w:rsidP="009C1F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0A1D14" w14:textId="77777777" w:rsidR="00525D7A" w:rsidRPr="009C1FB2" w:rsidRDefault="00525D7A" w:rsidP="009C1F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0A48A1" w14:textId="77777777" w:rsidR="00525D7A" w:rsidRPr="009C1FB2" w:rsidRDefault="00525D7A" w:rsidP="009C1F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004FB8" w14:textId="77777777" w:rsidR="00A35BD9" w:rsidRPr="009C1FB2" w:rsidRDefault="00A35BD9" w:rsidP="009E70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9912374" w14:textId="373D3AAA" w:rsidR="00525D7A" w:rsidRPr="009C1FB2" w:rsidRDefault="00CA584E" w:rsidP="009C1FB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C1FB2">
        <w:rPr>
          <w:rFonts w:ascii="Times New Roman" w:hAnsi="Times New Roman"/>
          <w:b/>
          <w:sz w:val="24"/>
          <w:szCs w:val="24"/>
        </w:rPr>
        <w:t>Ilustração</w:t>
      </w:r>
      <w:r w:rsidR="00525D7A" w:rsidRPr="009C1FB2">
        <w:rPr>
          <w:rFonts w:ascii="Times New Roman" w:hAnsi="Times New Roman"/>
          <w:b/>
          <w:sz w:val="24"/>
          <w:szCs w:val="24"/>
        </w:rPr>
        <w:t xml:space="preserve"> 1 – Título da </w:t>
      </w:r>
      <w:r w:rsidR="00EF7E2B" w:rsidRPr="009C1FB2">
        <w:rPr>
          <w:rFonts w:ascii="Times New Roman" w:hAnsi="Times New Roman"/>
          <w:b/>
          <w:sz w:val="24"/>
          <w:szCs w:val="24"/>
        </w:rPr>
        <w:t>Ilustração</w:t>
      </w:r>
      <w:r w:rsidR="00525D7A" w:rsidRPr="009C1FB2">
        <w:rPr>
          <w:rFonts w:ascii="Times New Roman" w:hAnsi="Times New Roman"/>
          <w:b/>
          <w:sz w:val="24"/>
          <w:szCs w:val="24"/>
        </w:rPr>
        <w:t xml:space="preserve"> em </w:t>
      </w:r>
      <w:r w:rsidR="00237434" w:rsidRPr="009C1FB2">
        <w:rPr>
          <w:rFonts w:ascii="Times New Roman" w:hAnsi="Times New Roman"/>
          <w:b/>
          <w:sz w:val="24"/>
          <w:szCs w:val="24"/>
        </w:rPr>
        <w:t>N</w:t>
      </w:r>
      <w:r w:rsidR="00525D7A" w:rsidRPr="009C1FB2">
        <w:rPr>
          <w:rFonts w:ascii="Times New Roman" w:hAnsi="Times New Roman"/>
          <w:b/>
          <w:sz w:val="24"/>
          <w:szCs w:val="24"/>
        </w:rPr>
        <w:t>egrito</w:t>
      </w:r>
      <w:r w:rsidR="00EF7E2B" w:rsidRPr="009C1FB2">
        <w:rPr>
          <w:rFonts w:ascii="Times New Roman" w:hAnsi="Times New Roman"/>
          <w:b/>
          <w:sz w:val="24"/>
          <w:szCs w:val="24"/>
        </w:rPr>
        <w:t>,</w:t>
      </w:r>
      <w:r w:rsidR="00525D7A" w:rsidRPr="009C1FB2">
        <w:rPr>
          <w:rFonts w:ascii="Times New Roman" w:hAnsi="Times New Roman"/>
          <w:b/>
          <w:sz w:val="24"/>
          <w:szCs w:val="24"/>
        </w:rPr>
        <w:t xml:space="preserve"> </w:t>
      </w:r>
      <w:r w:rsidR="00FC1B69" w:rsidRPr="009C1FB2">
        <w:rPr>
          <w:rFonts w:ascii="Times New Roman" w:hAnsi="Times New Roman"/>
          <w:b/>
          <w:sz w:val="24"/>
          <w:szCs w:val="24"/>
        </w:rPr>
        <w:t>c</w:t>
      </w:r>
      <w:r w:rsidR="00525D7A" w:rsidRPr="009C1FB2">
        <w:rPr>
          <w:rFonts w:ascii="Times New Roman" w:hAnsi="Times New Roman"/>
          <w:b/>
          <w:sz w:val="24"/>
          <w:szCs w:val="24"/>
        </w:rPr>
        <w:t>entralizado</w:t>
      </w:r>
    </w:p>
    <w:p w14:paraId="4009E03F" w14:textId="77777777" w:rsidR="00525D7A" w:rsidRPr="009E706B" w:rsidRDefault="0072475B" w:rsidP="009C1FB2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9E706B">
        <w:rPr>
          <w:rFonts w:ascii="Times New Roman" w:hAnsi="Times New Roman"/>
          <w:sz w:val="16"/>
          <w:szCs w:val="16"/>
        </w:rPr>
        <w:t>Fonte:</w:t>
      </w:r>
      <w:r w:rsidR="00D80718" w:rsidRPr="009E706B">
        <w:rPr>
          <w:rFonts w:ascii="Times New Roman" w:hAnsi="Times New Roman"/>
          <w:sz w:val="16"/>
          <w:szCs w:val="16"/>
        </w:rPr>
        <w:t xml:space="preserve"> </w:t>
      </w:r>
      <w:r w:rsidR="00525D7A" w:rsidRPr="009E706B">
        <w:rPr>
          <w:rFonts w:ascii="Times New Roman" w:hAnsi="Times New Roman"/>
          <w:sz w:val="16"/>
          <w:szCs w:val="16"/>
        </w:rPr>
        <w:t>alinhada à esquerda.</w:t>
      </w:r>
    </w:p>
    <w:p w14:paraId="55ECB930" w14:textId="77777777" w:rsidR="002E2D07" w:rsidRPr="009C1FB2" w:rsidRDefault="002E2D07" w:rsidP="009C1F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893A48" w14:textId="77777777" w:rsidR="00740027" w:rsidRPr="009C1FB2" w:rsidRDefault="00740027" w:rsidP="009C1FB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1FB2">
        <w:rPr>
          <w:rFonts w:ascii="Times New Roman" w:hAnsi="Times New Roman"/>
          <w:b/>
          <w:sz w:val="24"/>
          <w:szCs w:val="24"/>
        </w:rPr>
        <w:t>T</w:t>
      </w:r>
      <w:r w:rsidR="00F001DD" w:rsidRPr="009C1FB2">
        <w:rPr>
          <w:rFonts w:ascii="Times New Roman" w:hAnsi="Times New Roman"/>
          <w:b/>
          <w:sz w:val="24"/>
          <w:szCs w:val="24"/>
        </w:rPr>
        <w:t>ítulo d</w:t>
      </w:r>
      <w:r w:rsidR="000E4BC1" w:rsidRPr="009C1FB2">
        <w:rPr>
          <w:rFonts w:ascii="Times New Roman" w:hAnsi="Times New Roman"/>
          <w:b/>
          <w:sz w:val="24"/>
          <w:szCs w:val="24"/>
        </w:rPr>
        <w:t>o tópico de nível 1</w:t>
      </w:r>
      <w:r w:rsidR="00127189" w:rsidRPr="009C1FB2">
        <w:rPr>
          <w:rFonts w:ascii="Times New Roman" w:hAnsi="Times New Roman"/>
          <w:b/>
          <w:sz w:val="24"/>
          <w:szCs w:val="24"/>
        </w:rPr>
        <w:t xml:space="preserve"> em negrito</w:t>
      </w:r>
    </w:p>
    <w:p w14:paraId="2C8DBFD0" w14:textId="77777777" w:rsidR="00740027" w:rsidRPr="009C1FB2" w:rsidRDefault="00740027" w:rsidP="009C1F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045884" w14:textId="77777777" w:rsidR="00740027" w:rsidRPr="009C1FB2" w:rsidRDefault="000E4BC1" w:rsidP="009C1FB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1FB2">
        <w:rPr>
          <w:rFonts w:ascii="Times New Roman" w:hAnsi="Times New Roman"/>
          <w:i/>
          <w:sz w:val="24"/>
          <w:szCs w:val="24"/>
        </w:rPr>
        <w:t>Título do tópico de nível 2</w:t>
      </w:r>
      <w:r w:rsidR="00127189" w:rsidRPr="009C1FB2">
        <w:rPr>
          <w:rFonts w:ascii="Times New Roman" w:hAnsi="Times New Roman"/>
          <w:i/>
          <w:sz w:val="24"/>
          <w:szCs w:val="24"/>
        </w:rPr>
        <w:t xml:space="preserve"> em itálico</w:t>
      </w:r>
    </w:p>
    <w:p w14:paraId="22C4A482" w14:textId="77777777" w:rsidR="00740027" w:rsidRPr="009C1FB2" w:rsidRDefault="00740027" w:rsidP="009C1F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E7DFEC" w14:textId="77777777" w:rsidR="00740027" w:rsidRPr="009C1FB2" w:rsidRDefault="000E4BC1" w:rsidP="009C1F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B2">
        <w:rPr>
          <w:rFonts w:ascii="Times New Roman" w:hAnsi="Times New Roman"/>
          <w:sz w:val="24"/>
          <w:szCs w:val="24"/>
        </w:rPr>
        <w:t>Título do tópico de nível 3</w:t>
      </w:r>
      <w:r w:rsidR="00127189" w:rsidRPr="009C1FB2">
        <w:rPr>
          <w:rFonts w:ascii="Times New Roman" w:hAnsi="Times New Roman"/>
          <w:sz w:val="24"/>
          <w:szCs w:val="24"/>
        </w:rPr>
        <w:t xml:space="preserve"> sem destaque</w:t>
      </w:r>
    </w:p>
    <w:p w14:paraId="168652A1" w14:textId="77777777" w:rsidR="00740027" w:rsidRPr="009C1FB2" w:rsidRDefault="00740027" w:rsidP="009C1F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1CA190" w14:textId="698213F6" w:rsidR="00740027" w:rsidRPr="009C1FB2" w:rsidRDefault="00BC4A08" w:rsidP="009C1F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B2">
        <w:rPr>
          <w:rFonts w:ascii="Times New Roman" w:hAnsi="Times New Roman"/>
          <w:sz w:val="24"/>
          <w:szCs w:val="24"/>
        </w:rPr>
        <w:t xml:space="preserve">Os textos deverão ser digitados com espaçamento de linha 1,5 e ter extensão de </w:t>
      </w:r>
      <w:r w:rsidR="00E41310" w:rsidRPr="009C1FB2">
        <w:rPr>
          <w:rFonts w:ascii="Times New Roman" w:hAnsi="Times New Roman"/>
          <w:sz w:val="24"/>
          <w:szCs w:val="24"/>
        </w:rPr>
        <w:t>40</w:t>
      </w:r>
      <w:r w:rsidRPr="009C1FB2">
        <w:rPr>
          <w:rFonts w:ascii="Times New Roman" w:hAnsi="Times New Roman"/>
          <w:sz w:val="24"/>
          <w:szCs w:val="24"/>
        </w:rPr>
        <w:t xml:space="preserve">.000 a </w:t>
      </w:r>
      <w:r w:rsidR="00E41310" w:rsidRPr="009C1FB2">
        <w:rPr>
          <w:rFonts w:ascii="Times New Roman" w:hAnsi="Times New Roman"/>
          <w:sz w:val="24"/>
          <w:szCs w:val="24"/>
        </w:rPr>
        <w:t>70</w:t>
      </w:r>
      <w:r w:rsidRPr="009C1FB2">
        <w:rPr>
          <w:rFonts w:ascii="Times New Roman" w:hAnsi="Times New Roman"/>
          <w:sz w:val="24"/>
          <w:szCs w:val="24"/>
        </w:rPr>
        <w:t>.000 caracteres, incluindo os espaços</w:t>
      </w:r>
      <w:r w:rsidR="007F33E4" w:rsidRPr="009C1FB2">
        <w:rPr>
          <w:rFonts w:ascii="Times New Roman" w:hAnsi="Times New Roman"/>
          <w:sz w:val="24"/>
          <w:szCs w:val="24"/>
        </w:rPr>
        <w:t xml:space="preserve"> (</w:t>
      </w:r>
      <w:r w:rsidR="007F33E4" w:rsidRPr="009C1FB2">
        <w:rPr>
          <w:rFonts w:ascii="Times New Roman" w:eastAsia="Times New Roman" w:hAnsi="Times New Roman"/>
          <w:sz w:val="24"/>
          <w:szCs w:val="24"/>
          <w:lang w:eastAsia="pt-BR"/>
        </w:rPr>
        <w:t>a extensão do texto inclui título, resumo, palavras-chave nos três idiomas e referências)</w:t>
      </w:r>
      <w:r w:rsidRPr="009C1FB2">
        <w:rPr>
          <w:rFonts w:ascii="Times New Roman" w:hAnsi="Times New Roman"/>
          <w:sz w:val="24"/>
          <w:szCs w:val="24"/>
        </w:rPr>
        <w:t xml:space="preserve">. </w:t>
      </w:r>
      <w:r w:rsidR="00EF7E2B" w:rsidRPr="009C1FB2">
        <w:rPr>
          <w:rFonts w:ascii="Times New Roman" w:hAnsi="Times New Roman"/>
          <w:sz w:val="24"/>
          <w:szCs w:val="24"/>
        </w:rPr>
        <w:t>A fonte utilizada deverá ser a Times New Roman, em corpo 12 para o texto, em corpo 10 para as citações destacadas e em corpo 8 para as notas de rodapé.</w:t>
      </w:r>
      <w:r w:rsidR="007B3D17" w:rsidRPr="009C1FB2">
        <w:rPr>
          <w:rFonts w:ascii="Times New Roman" w:hAnsi="Times New Roman"/>
          <w:sz w:val="24"/>
          <w:szCs w:val="24"/>
        </w:rPr>
        <w:t xml:space="preserve"> As citações diretas com até três linhas devem vir entre aspas, dentro do parágrafo, acompanhadas por uma chamada entre parênteses para o autor, o ano e o número da página da publicação.</w:t>
      </w:r>
    </w:p>
    <w:p w14:paraId="776ED831" w14:textId="77777777" w:rsidR="00740027" w:rsidRPr="009C1FB2" w:rsidRDefault="00740027" w:rsidP="009C1F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68C98E" w14:textId="77777777" w:rsidR="00740027" w:rsidRPr="009E706B" w:rsidRDefault="000E1354" w:rsidP="00141A28">
      <w:pPr>
        <w:spacing w:after="0" w:line="240" w:lineRule="auto"/>
        <w:ind w:left="709" w:right="851"/>
        <w:jc w:val="both"/>
        <w:rPr>
          <w:rFonts w:ascii="Times New Roman" w:hAnsi="Times New Roman"/>
          <w:sz w:val="20"/>
          <w:szCs w:val="20"/>
        </w:rPr>
      </w:pPr>
      <w:r w:rsidRPr="009E706B">
        <w:rPr>
          <w:rFonts w:ascii="Times New Roman" w:hAnsi="Times New Roman"/>
          <w:sz w:val="20"/>
          <w:szCs w:val="20"/>
        </w:rPr>
        <w:t>As citações diretas c</w:t>
      </w:r>
      <w:r w:rsidR="005352BC" w:rsidRPr="009E706B">
        <w:rPr>
          <w:rFonts w:ascii="Times New Roman" w:hAnsi="Times New Roman"/>
          <w:sz w:val="20"/>
          <w:szCs w:val="20"/>
        </w:rPr>
        <w:t>om mais de três linhas devem ser destacadas com recuo, sem aspas, em corpo 10, redondo</w:t>
      </w:r>
      <w:r w:rsidR="00A759B5" w:rsidRPr="009E706B">
        <w:rPr>
          <w:rFonts w:ascii="Times New Roman" w:hAnsi="Times New Roman"/>
          <w:sz w:val="20"/>
          <w:szCs w:val="20"/>
        </w:rPr>
        <w:t>, com espaçamento simples</w:t>
      </w:r>
      <w:r w:rsidR="005352BC" w:rsidRPr="009E706B">
        <w:rPr>
          <w:rFonts w:ascii="Times New Roman" w:hAnsi="Times New Roman"/>
          <w:sz w:val="20"/>
          <w:szCs w:val="20"/>
        </w:rPr>
        <w:t>.</w:t>
      </w:r>
      <w:r w:rsidRPr="009E706B">
        <w:rPr>
          <w:rFonts w:ascii="Times New Roman" w:hAnsi="Times New Roman"/>
          <w:sz w:val="20"/>
          <w:szCs w:val="20"/>
        </w:rPr>
        <w:t xml:space="preserve"> </w:t>
      </w:r>
      <w:r w:rsidR="00717F09" w:rsidRPr="009E706B">
        <w:rPr>
          <w:rFonts w:ascii="Times New Roman" w:hAnsi="Times New Roman"/>
          <w:sz w:val="20"/>
          <w:szCs w:val="20"/>
        </w:rPr>
        <w:t>As citações diretas com mais de três linhas devem ser destacadas com recuo, sem aspas, em corpo 10, redondo</w:t>
      </w:r>
      <w:r w:rsidR="00A759B5" w:rsidRPr="009E706B">
        <w:rPr>
          <w:rFonts w:ascii="Times New Roman" w:hAnsi="Times New Roman"/>
          <w:sz w:val="20"/>
          <w:szCs w:val="20"/>
        </w:rPr>
        <w:t>, com espaçamento simples</w:t>
      </w:r>
      <w:r w:rsidR="00717F09" w:rsidRPr="009E706B">
        <w:rPr>
          <w:rFonts w:ascii="Times New Roman" w:hAnsi="Times New Roman"/>
          <w:sz w:val="20"/>
          <w:szCs w:val="20"/>
        </w:rPr>
        <w:t xml:space="preserve">. </w:t>
      </w:r>
      <w:r w:rsidRPr="009E706B">
        <w:rPr>
          <w:rFonts w:ascii="Times New Roman" w:hAnsi="Times New Roman"/>
          <w:sz w:val="20"/>
          <w:szCs w:val="20"/>
        </w:rPr>
        <w:t>(Autor, ano, página).</w:t>
      </w:r>
    </w:p>
    <w:p w14:paraId="3909533C" w14:textId="77777777" w:rsidR="00FD2F20" w:rsidRPr="009C1FB2" w:rsidRDefault="00FD2F20" w:rsidP="009C1FB2">
      <w:pPr>
        <w:spacing w:after="0" w:line="360" w:lineRule="auto"/>
        <w:ind w:left="709" w:right="851"/>
        <w:jc w:val="both"/>
        <w:rPr>
          <w:rFonts w:ascii="Times New Roman" w:hAnsi="Times New Roman"/>
          <w:sz w:val="24"/>
          <w:szCs w:val="24"/>
        </w:rPr>
      </w:pPr>
    </w:p>
    <w:p w14:paraId="35CAE802" w14:textId="77777777" w:rsidR="00FD2F20" w:rsidRDefault="000E1354" w:rsidP="009C1FB2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B2">
        <w:rPr>
          <w:rFonts w:ascii="Times New Roman" w:hAnsi="Times New Roman"/>
          <w:sz w:val="24"/>
          <w:szCs w:val="24"/>
        </w:rPr>
        <w:t>A fonte utilizada deverá ser a Times New Roman, em corpo 12 para o texto, em corpo 10 para as citações destacadas e em corpo 8 para as notas de rodapé.</w:t>
      </w:r>
      <w:r w:rsidR="007B3D17" w:rsidRPr="009C1FB2">
        <w:rPr>
          <w:rFonts w:ascii="Times New Roman" w:hAnsi="Times New Roman"/>
          <w:sz w:val="24"/>
          <w:szCs w:val="24"/>
        </w:rPr>
        <w:t xml:space="preserve"> As citações diretas com até três linhas devem vir entre aspas, dentro do parágrafo, acompanhadas por uma chamada entre parênteses para o autor, o ano e o número da página da publicação.</w:t>
      </w:r>
    </w:p>
    <w:p w14:paraId="50356A93" w14:textId="77777777" w:rsidR="00872071" w:rsidRPr="009C1FB2" w:rsidRDefault="00872071" w:rsidP="009C1FB2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336BF1" w14:textId="77777777" w:rsidR="000C133D" w:rsidRDefault="000C133D" w:rsidP="000C13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3C0E6E1" w14:textId="77777777" w:rsidR="00F51A53" w:rsidRDefault="00F51A53" w:rsidP="00F51A53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A4AFB">
        <w:rPr>
          <w:rFonts w:ascii="Times New Roman" w:eastAsia="Times New Roman" w:hAnsi="Times New Roman"/>
          <w:b/>
          <w:bCs/>
          <w:sz w:val="24"/>
          <w:szCs w:val="24"/>
        </w:rPr>
        <w:t>Referências bibliográficas (exemplos de acordo com ABNT/NBR 6023).</w:t>
      </w:r>
    </w:p>
    <w:p w14:paraId="5A577A7E" w14:textId="77777777" w:rsidR="00257927" w:rsidRPr="009A4AFB" w:rsidRDefault="00257927" w:rsidP="00F51A53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A65EF8D" w14:textId="77777777" w:rsidR="00F51A53" w:rsidRPr="009A4AFB" w:rsidRDefault="00F51A53" w:rsidP="00F51A53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A4AFB">
        <w:rPr>
          <w:rFonts w:ascii="Times New Roman" w:eastAsia="Times New Roman" w:hAnsi="Times New Roman"/>
          <w:b/>
          <w:bCs/>
          <w:sz w:val="24"/>
          <w:szCs w:val="24"/>
        </w:rPr>
        <w:t>Livro</w:t>
      </w:r>
    </w:p>
    <w:p w14:paraId="53A3B556" w14:textId="77777777" w:rsidR="00F51A53" w:rsidRPr="009A4AFB" w:rsidRDefault="00F51A53" w:rsidP="00F51A53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9A4AFB">
        <w:rPr>
          <w:rFonts w:ascii="Times New Roman" w:eastAsia="Times New Roman" w:hAnsi="Times New Roman"/>
          <w:sz w:val="24"/>
          <w:szCs w:val="24"/>
        </w:rPr>
        <w:t xml:space="preserve">GOMES, O. </w:t>
      </w:r>
      <w:r w:rsidRPr="009A4AFB">
        <w:rPr>
          <w:rFonts w:ascii="Times New Roman" w:eastAsia="Times New Roman" w:hAnsi="Times New Roman"/>
          <w:i/>
          <w:iCs/>
          <w:sz w:val="24"/>
          <w:szCs w:val="24"/>
        </w:rPr>
        <w:t>O direito de família</w:t>
      </w:r>
      <w:r w:rsidRPr="009A4AFB">
        <w:rPr>
          <w:rFonts w:ascii="Times New Roman" w:eastAsia="Times New Roman" w:hAnsi="Times New Roman"/>
          <w:sz w:val="24"/>
          <w:szCs w:val="24"/>
        </w:rPr>
        <w:t>. 11. ed. Rio de Janeiro: Forense, 1995.</w:t>
      </w:r>
    </w:p>
    <w:p w14:paraId="4A707829" w14:textId="77777777" w:rsidR="00F51A53" w:rsidRPr="009A4AFB" w:rsidRDefault="00F51A53" w:rsidP="00F51A53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9A4AFB">
        <w:rPr>
          <w:rFonts w:ascii="Times New Roman" w:eastAsia="Times New Roman" w:hAnsi="Times New Roman"/>
          <w:sz w:val="24"/>
          <w:szCs w:val="24"/>
        </w:rPr>
        <w:t xml:space="preserve">BRASIL. Ministério da Educação (MEC). </w:t>
      </w:r>
      <w:r w:rsidRPr="009A4AFB">
        <w:rPr>
          <w:rFonts w:ascii="Times New Roman" w:eastAsia="Times New Roman" w:hAnsi="Times New Roman"/>
          <w:i/>
          <w:iCs/>
          <w:sz w:val="24"/>
          <w:szCs w:val="24"/>
        </w:rPr>
        <w:t>Perfis da área &amp; padrões de qualidade</w:t>
      </w:r>
      <w:r w:rsidRPr="009A4AFB">
        <w:rPr>
          <w:rFonts w:ascii="Times New Roman" w:eastAsia="Times New Roman" w:hAnsi="Times New Roman"/>
          <w:sz w:val="24"/>
          <w:szCs w:val="24"/>
        </w:rPr>
        <w:t>: expansão, reconhecimento e verificação periódica dos cursos de arquitetura e urbanismo. Brasília: MEC, 1995.</w:t>
      </w:r>
    </w:p>
    <w:p w14:paraId="57BEA784" w14:textId="77777777" w:rsidR="00F51A53" w:rsidRPr="009A4AFB" w:rsidRDefault="00F51A53" w:rsidP="00F51A53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9A4AFB">
        <w:rPr>
          <w:rFonts w:ascii="Times New Roman" w:eastAsia="Times New Roman" w:hAnsi="Times New Roman"/>
          <w:sz w:val="24"/>
          <w:szCs w:val="24"/>
        </w:rPr>
        <w:t xml:space="preserve">PEQUENA biblioteca do vinho. São Paulo: </w:t>
      </w:r>
      <w:proofErr w:type="spellStart"/>
      <w:r w:rsidRPr="009A4AFB">
        <w:rPr>
          <w:rFonts w:ascii="Times New Roman" w:eastAsia="Times New Roman" w:hAnsi="Times New Roman"/>
          <w:sz w:val="24"/>
          <w:szCs w:val="24"/>
        </w:rPr>
        <w:t>Lafonte</w:t>
      </w:r>
      <w:proofErr w:type="spellEnd"/>
      <w:r w:rsidRPr="009A4AFB">
        <w:rPr>
          <w:rFonts w:ascii="Times New Roman" w:eastAsia="Times New Roman" w:hAnsi="Times New Roman"/>
          <w:sz w:val="24"/>
          <w:szCs w:val="24"/>
        </w:rPr>
        <w:t>, 2012.</w:t>
      </w:r>
    </w:p>
    <w:p w14:paraId="482D5F00" w14:textId="77777777" w:rsidR="00F51A53" w:rsidRPr="009A4AFB" w:rsidRDefault="00F51A53" w:rsidP="00F51A53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A4AFB">
        <w:rPr>
          <w:rFonts w:ascii="Times New Roman" w:eastAsia="Times New Roman" w:hAnsi="Times New Roman"/>
          <w:b/>
          <w:bCs/>
          <w:sz w:val="24"/>
          <w:szCs w:val="24"/>
        </w:rPr>
        <w:t>Capítulo de livro</w:t>
      </w:r>
    </w:p>
    <w:p w14:paraId="0FA259FF" w14:textId="77777777" w:rsidR="00F51A53" w:rsidRPr="009A4AFB" w:rsidRDefault="00F51A53" w:rsidP="00F51A53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9A4AFB">
        <w:rPr>
          <w:rFonts w:ascii="Times New Roman" w:eastAsia="Times New Roman" w:hAnsi="Times New Roman"/>
          <w:sz w:val="24"/>
          <w:szCs w:val="24"/>
        </w:rPr>
        <w:t xml:space="preserve">SANTOS, F. R. A colonização da terra do </w:t>
      </w:r>
      <w:proofErr w:type="spellStart"/>
      <w:r w:rsidRPr="009A4AFB">
        <w:rPr>
          <w:rFonts w:ascii="Times New Roman" w:eastAsia="Times New Roman" w:hAnsi="Times New Roman"/>
          <w:sz w:val="24"/>
          <w:szCs w:val="24"/>
        </w:rPr>
        <w:t>Tucujús</w:t>
      </w:r>
      <w:proofErr w:type="spellEnd"/>
      <w:r w:rsidRPr="009A4AFB">
        <w:rPr>
          <w:rFonts w:ascii="Times New Roman" w:eastAsia="Times New Roman" w:hAnsi="Times New Roman"/>
          <w:sz w:val="24"/>
          <w:szCs w:val="24"/>
        </w:rPr>
        <w:t xml:space="preserve">. In: SANTOS, F. R. </w:t>
      </w:r>
      <w:r w:rsidRPr="009A4AFB">
        <w:rPr>
          <w:rFonts w:ascii="Times New Roman" w:eastAsia="Times New Roman" w:hAnsi="Times New Roman"/>
          <w:i/>
          <w:iCs/>
          <w:sz w:val="24"/>
          <w:szCs w:val="24"/>
        </w:rPr>
        <w:t>História do Amapá, 1º grau</w:t>
      </w:r>
      <w:r w:rsidRPr="009A4AFB">
        <w:rPr>
          <w:rFonts w:ascii="Times New Roman" w:eastAsia="Times New Roman" w:hAnsi="Times New Roman"/>
          <w:sz w:val="24"/>
          <w:szCs w:val="24"/>
        </w:rPr>
        <w:t xml:space="preserve">. 2. ed. Macapá: </w:t>
      </w:r>
      <w:proofErr w:type="spellStart"/>
      <w:r w:rsidRPr="009A4AFB">
        <w:rPr>
          <w:rFonts w:ascii="Times New Roman" w:eastAsia="Times New Roman" w:hAnsi="Times New Roman"/>
          <w:sz w:val="24"/>
          <w:szCs w:val="24"/>
        </w:rPr>
        <w:t>Valcan</w:t>
      </w:r>
      <w:proofErr w:type="spellEnd"/>
      <w:r w:rsidRPr="009A4AFB">
        <w:rPr>
          <w:rFonts w:ascii="Times New Roman" w:eastAsia="Times New Roman" w:hAnsi="Times New Roman"/>
          <w:sz w:val="24"/>
          <w:szCs w:val="24"/>
        </w:rPr>
        <w:t>, 1994. p. 15-24.</w:t>
      </w:r>
    </w:p>
    <w:p w14:paraId="62633AB1" w14:textId="77777777" w:rsidR="00F51A53" w:rsidRPr="009A4AFB" w:rsidRDefault="00F51A53" w:rsidP="00F51A53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A4AFB">
        <w:rPr>
          <w:rFonts w:ascii="Times New Roman" w:eastAsia="Times New Roman" w:hAnsi="Times New Roman"/>
          <w:b/>
          <w:bCs/>
          <w:sz w:val="24"/>
          <w:szCs w:val="24"/>
        </w:rPr>
        <w:t>Trabalho acadêmico</w:t>
      </w:r>
    </w:p>
    <w:p w14:paraId="13CF74D7" w14:textId="77777777" w:rsidR="00F51A53" w:rsidRPr="009A4AFB" w:rsidRDefault="00F51A53" w:rsidP="00F51A53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9A4AFB">
        <w:rPr>
          <w:rFonts w:ascii="Times New Roman" w:eastAsia="Times New Roman" w:hAnsi="Times New Roman"/>
          <w:sz w:val="24"/>
          <w:szCs w:val="24"/>
        </w:rPr>
        <w:t xml:space="preserve">RODRIGUES, A. L. </w:t>
      </w:r>
      <w:r w:rsidRPr="009A4AFB">
        <w:rPr>
          <w:rFonts w:ascii="Times New Roman" w:eastAsia="Times New Roman" w:hAnsi="Times New Roman"/>
          <w:i/>
          <w:iCs/>
          <w:sz w:val="24"/>
          <w:szCs w:val="24"/>
        </w:rPr>
        <w:t>Impacto de um programa de exercícios no local de trabalho sobre o nível de atividade física e o estágio de prontidão para a mudança de comportamento</w:t>
      </w:r>
      <w:r w:rsidRPr="009A4AFB">
        <w:rPr>
          <w:rFonts w:ascii="Times New Roman" w:eastAsia="Times New Roman" w:hAnsi="Times New Roman"/>
          <w:sz w:val="24"/>
          <w:szCs w:val="24"/>
        </w:rPr>
        <w:t>. 2009. 82 f. Dissertação (Mestrado em Fisiopatologia Experimental) – Faculdade de Medicina, Universidade de São Paulo, São Paulo, 2009.</w:t>
      </w:r>
    </w:p>
    <w:p w14:paraId="18C21C19" w14:textId="77777777" w:rsidR="00F51A53" w:rsidRPr="009A4AFB" w:rsidRDefault="00F51A53" w:rsidP="00F51A53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A4AFB">
        <w:rPr>
          <w:rFonts w:ascii="Times New Roman" w:eastAsia="Times New Roman" w:hAnsi="Times New Roman"/>
          <w:b/>
          <w:bCs/>
          <w:sz w:val="24"/>
          <w:szCs w:val="24"/>
        </w:rPr>
        <w:t>Artigo de periódico</w:t>
      </w:r>
    </w:p>
    <w:p w14:paraId="69BCA333" w14:textId="77777777" w:rsidR="00F51A53" w:rsidRPr="009A4AFB" w:rsidRDefault="00F51A53" w:rsidP="00F51A53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9A4AFB">
        <w:rPr>
          <w:rFonts w:ascii="Times New Roman" w:eastAsia="Times New Roman" w:hAnsi="Times New Roman"/>
          <w:sz w:val="24"/>
          <w:szCs w:val="24"/>
        </w:rPr>
        <w:t xml:space="preserve">GURGEL, C. Reforma do Estado e segurança pública. </w:t>
      </w:r>
      <w:r w:rsidRPr="009A4AFB">
        <w:rPr>
          <w:rFonts w:ascii="Times New Roman" w:eastAsia="Times New Roman" w:hAnsi="Times New Roman"/>
          <w:i/>
          <w:iCs/>
          <w:sz w:val="24"/>
          <w:szCs w:val="24"/>
        </w:rPr>
        <w:t>Política e Administração</w:t>
      </w:r>
      <w:r w:rsidRPr="009A4AFB">
        <w:rPr>
          <w:rFonts w:ascii="Times New Roman" w:eastAsia="Times New Roman" w:hAnsi="Times New Roman"/>
          <w:sz w:val="24"/>
          <w:szCs w:val="24"/>
        </w:rPr>
        <w:t>, Rio de Janeiro, v. 3, n. 2, p. 15-21, set. 1997.</w:t>
      </w:r>
    </w:p>
    <w:p w14:paraId="04CDDD9B" w14:textId="77777777" w:rsidR="00F51A53" w:rsidRPr="009A4AFB" w:rsidRDefault="00F51A53" w:rsidP="00F51A53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A4AFB">
        <w:rPr>
          <w:rFonts w:ascii="Times New Roman" w:eastAsia="Times New Roman" w:hAnsi="Times New Roman"/>
          <w:b/>
          <w:bCs/>
          <w:sz w:val="24"/>
          <w:szCs w:val="24"/>
        </w:rPr>
        <w:t>Matéria de revista ou jornal</w:t>
      </w:r>
    </w:p>
    <w:p w14:paraId="68BB435F" w14:textId="77777777" w:rsidR="00F51A53" w:rsidRPr="009A4AFB" w:rsidRDefault="00F51A53" w:rsidP="00F51A53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9A4AFB">
        <w:rPr>
          <w:rFonts w:ascii="Times New Roman" w:eastAsia="Times New Roman" w:hAnsi="Times New Roman"/>
          <w:sz w:val="24"/>
          <w:szCs w:val="24"/>
        </w:rPr>
        <w:t xml:space="preserve">OTTA, L. A. Parcela do tesouro nos empréstimos do BNDES cresce 566 % em oito anos. </w:t>
      </w:r>
      <w:r w:rsidRPr="009A4AFB">
        <w:rPr>
          <w:rFonts w:ascii="Times New Roman" w:eastAsia="Times New Roman" w:hAnsi="Times New Roman"/>
          <w:i/>
          <w:iCs/>
          <w:sz w:val="24"/>
          <w:szCs w:val="24"/>
        </w:rPr>
        <w:t>O Estado de S. Paulo</w:t>
      </w:r>
      <w:r w:rsidRPr="009A4AFB">
        <w:rPr>
          <w:rFonts w:ascii="Times New Roman" w:eastAsia="Times New Roman" w:hAnsi="Times New Roman"/>
          <w:sz w:val="24"/>
          <w:szCs w:val="24"/>
        </w:rPr>
        <w:t>, São Paulo, ano 131, n. 42656, 1 ago. 2010. Economia &amp; Negócios, p. B1.</w:t>
      </w:r>
    </w:p>
    <w:p w14:paraId="731478F6" w14:textId="77777777" w:rsidR="00F51A53" w:rsidRPr="009A4AFB" w:rsidRDefault="00F51A53" w:rsidP="00F51A53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A4AFB">
        <w:rPr>
          <w:rFonts w:ascii="Times New Roman" w:eastAsia="Times New Roman" w:hAnsi="Times New Roman"/>
          <w:b/>
          <w:bCs/>
          <w:sz w:val="24"/>
          <w:szCs w:val="24"/>
        </w:rPr>
        <w:t>Trabalho apresentado em evento</w:t>
      </w:r>
    </w:p>
    <w:p w14:paraId="73717352" w14:textId="77777777" w:rsidR="00F51A53" w:rsidRPr="009A4AFB" w:rsidRDefault="00F51A53" w:rsidP="00F51A53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9A4AFB">
        <w:rPr>
          <w:rFonts w:ascii="Times New Roman" w:eastAsia="Times New Roman" w:hAnsi="Times New Roman"/>
          <w:sz w:val="24"/>
          <w:szCs w:val="24"/>
        </w:rPr>
        <w:t xml:space="preserve">GUERREIRO-CASANOVA, D. C.; AZZI, R. G. </w:t>
      </w:r>
      <w:proofErr w:type="spellStart"/>
      <w:r w:rsidRPr="009A4AFB">
        <w:rPr>
          <w:rFonts w:ascii="Times New Roman" w:eastAsia="Times New Roman" w:hAnsi="Times New Roman"/>
          <w:sz w:val="24"/>
          <w:szCs w:val="24"/>
        </w:rPr>
        <w:t>Efficacy</w:t>
      </w:r>
      <w:proofErr w:type="spellEnd"/>
      <w:r w:rsidRPr="009A4A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A4AFB">
        <w:rPr>
          <w:rFonts w:ascii="Times New Roman" w:eastAsia="Times New Roman" w:hAnsi="Times New Roman"/>
          <w:sz w:val="24"/>
          <w:szCs w:val="24"/>
        </w:rPr>
        <w:t>beliefs</w:t>
      </w:r>
      <w:proofErr w:type="spellEnd"/>
      <w:r w:rsidRPr="009A4A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A4AFB"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 w:rsidRPr="009A4A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A4AFB">
        <w:rPr>
          <w:rFonts w:ascii="Times New Roman" w:eastAsia="Times New Roman" w:hAnsi="Times New Roman"/>
          <w:sz w:val="24"/>
          <w:szCs w:val="24"/>
        </w:rPr>
        <w:t>teacher’s</w:t>
      </w:r>
      <w:proofErr w:type="spellEnd"/>
      <w:r w:rsidRPr="009A4A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A4AFB">
        <w:rPr>
          <w:rFonts w:ascii="Times New Roman" w:eastAsia="Times New Roman" w:hAnsi="Times New Roman"/>
          <w:sz w:val="24"/>
          <w:szCs w:val="24"/>
        </w:rPr>
        <w:t>job</w:t>
      </w:r>
      <w:proofErr w:type="spellEnd"/>
      <w:r w:rsidRPr="009A4A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A4AFB">
        <w:rPr>
          <w:rFonts w:ascii="Times New Roman" w:eastAsia="Times New Roman" w:hAnsi="Times New Roman"/>
          <w:sz w:val="24"/>
          <w:szCs w:val="24"/>
        </w:rPr>
        <w:t>satisfaction</w:t>
      </w:r>
      <w:proofErr w:type="spellEnd"/>
      <w:r w:rsidRPr="009A4AFB">
        <w:rPr>
          <w:rFonts w:ascii="Times New Roman" w:eastAsia="Times New Roman" w:hAnsi="Times New Roman"/>
          <w:sz w:val="24"/>
          <w:szCs w:val="24"/>
        </w:rPr>
        <w:t xml:space="preserve">: a </w:t>
      </w:r>
      <w:proofErr w:type="spellStart"/>
      <w:r w:rsidRPr="009A4AFB">
        <w:rPr>
          <w:rFonts w:ascii="Times New Roman" w:eastAsia="Times New Roman" w:hAnsi="Times New Roman"/>
          <w:sz w:val="24"/>
          <w:szCs w:val="24"/>
        </w:rPr>
        <w:t>Brazilian</w:t>
      </w:r>
      <w:proofErr w:type="spellEnd"/>
      <w:r w:rsidRPr="009A4A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A4AFB">
        <w:rPr>
          <w:rFonts w:ascii="Times New Roman" w:eastAsia="Times New Roman" w:hAnsi="Times New Roman"/>
          <w:sz w:val="24"/>
          <w:szCs w:val="24"/>
        </w:rPr>
        <w:t>study</w:t>
      </w:r>
      <w:proofErr w:type="spellEnd"/>
      <w:r w:rsidRPr="009A4AFB">
        <w:rPr>
          <w:rFonts w:ascii="Times New Roman" w:eastAsia="Times New Roman" w:hAnsi="Times New Roman"/>
          <w:sz w:val="24"/>
          <w:szCs w:val="24"/>
        </w:rPr>
        <w:t xml:space="preserve">. </w:t>
      </w:r>
      <w:r w:rsidRPr="009A4AFB">
        <w:rPr>
          <w:rFonts w:ascii="Times New Roman" w:eastAsia="Times New Roman" w:hAnsi="Times New Roman"/>
          <w:sz w:val="24"/>
          <w:szCs w:val="24"/>
          <w:lang w:val="en-US"/>
        </w:rPr>
        <w:t xml:space="preserve">In: INTERNATIONAL SCHOOL PSYCHOLOGY ASSOCIATION CONFERENCE, 35., 2013, Porto. </w:t>
      </w:r>
      <w:r w:rsidRPr="009A4AFB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Anais</w:t>
      </w:r>
      <w:r w:rsidRPr="009A4AFB">
        <w:rPr>
          <w:rFonts w:ascii="Times New Roman" w:eastAsia="Times New Roman" w:hAnsi="Times New Roman"/>
          <w:sz w:val="24"/>
          <w:szCs w:val="24"/>
          <w:lang w:val="en-US"/>
        </w:rPr>
        <w:t xml:space="preserve">...  Porto: European Federation of </w:t>
      </w:r>
      <w:proofErr w:type="spellStart"/>
      <w:r w:rsidRPr="009A4AFB">
        <w:rPr>
          <w:rFonts w:ascii="Times New Roman" w:eastAsia="Times New Roman" w:hAnsi="Times New Roman"/>
          <w:sz w:val="24"/>
          <w:szCs w:val="24"/>
          <w:lang w:val="en-US"/>
        </w:rPr>
        <w:t>Psychologists’s</w:t>
      </w:r>
      <w:proofErr w:type="spellEnd"/>
      <w:r w:rsidRPr="009A4AFB">
        <w:rPr>
          <w:rFonts w:ascii="Times New Roman" w:eastAsia="Times New Roman" w:hAnsi="Times New Roman"/>
          <w:sz w:val="24"/>
          <w:szCs w:val="24"/>
          <w:lang w:val="en-US"/>
        </w:rPr>
        <w:t xml:space="preserve"> Associations, 2013.</w:t>
      </w:r>
    </w:p>
    <w:p w14:paraId="6261F7AA" w14:textId="77777777" w:rsidR="00F51A53" w:rsidRPr="009A4AFB" w:rsidRDefault="00F51A53" w:rsidP="00F51A53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A4AFB">
        <w:rPr>
          <w:rFonts w:ascii="Times New Roman" w:eastAsia="Times New Roman" w:hAnsi="Times New Roman"/>
          <w:b/>
          <w:bCs/>
          <w:sz w:val="24"/>
          <w:szCs w:val="24"/>
        </w:rPr>
        <w:t>Legislação</w:t>
      </w:r>
    </w:p>
    <w:p w14:paraId="63671DBB" w14:textId="77777777" w:rsidR="00F51A53" w:rsidRPr="00F51A53" w:rsidRDefault="00F51A53" w:rsidP="00F51A53">
      <w:pPr>
        <w:spacing w:after="160" w:line="259" w:lineRule="auto"/>
        <w:rPr>
          <w:rFonts w:eastAsia="Times New Roman"/>
          <w:i/>
          <w:iCs/>
        </w:rPr>
      </w:pPr>
      <w:r w:rsidRPr="009A4AFB">
        <w:rPr>
          <w:rFonts w:ascii="Times New Roman" w:eastAsia="Times New Roman" w:hAnsi="Times New Roman"/>
          <w:sz w:val="24"/>
          <w:szCs w:val="24"/>
        </w:rPr>
        <w:t xml:space="preserve">BRASIL. Lei nº 5.540, de 28 de novembro de 1968. Fixa normas de organização e funcionamento do ensino superior e sua articulação com a escola média, e dá outras providências. </w:t>
      </w:r>
      <w:r w:rsidRPr="009A4AFB">
        <w:rPr>
          <w:rFonts w:ascii="Times New Roman" w:eastAsia="Times New Roman" w:hAnsi="Times New Roman"/>
          <w:i/>
          <w:iCs/>
          <w:sz w:val="24"/>
          <w:szCs w:val="24"/>
        </w:rPr>
        <w:t>Diário Oficial da União</w:t>
      </w:r>
      <w:r w:rsidRPr="009A4AFB">
        <w:rPr>
          <w:rFonts w:ascii="Times New Roman" w:eastAsia="Times New Roman" w:hAnsi="Times New Roman"/>
          <w:sz w:val="24"/>
          <w:szCs w:val="24"/>
        </w:rPr>
        <w:t>, Brasília, DF, 29 nov. 1968. Seção 1, p. 10369.</w:t>
      </w:r>
    </w:p>
    <w:p w14:paraId="05EC7B22" w14:textId="77777777" w:rsidR="00F51A53" w:rsidRPr="00F51A53" w:rsidRDefault="00F51A53" w:rsidP="00F51A53">
      <w:pPr>
        <w:spacing w:after="160" w:line="259" w:lineRule="auto"/>
        <w:rPr>
          <w:rFonts w:eastAsia="Times New Roman"/>
          <w:b/>
          <w:bCs/>
        </w:rPr>
      </w:pPr>
    </w:p>
    <w:p w14:paraId="5C3C85EA" w14:textId="77777777" w:rsidR="00F51A53" w:rsidRPr="00F51A53" w:rsidRDefault="00F51A53" w:rsidP="00F51A53">
      <w:pPr>
        <w:spacing w:after="160" w:line="259" w:lineRule="auto"/>
        <w:rPr>
          <w:rFonts w:eastAsia="Times New Roman"/>
        </w:rPr>
      </w:pPr>
    </w:p>
    <w:p w14:paraId="18EA558D" w14:textId="77777777" w:rsidR="00F51A53" w:rsidRPr="00F51A53" w:rsidRDefault="00F51A53" w:rsidP="00F51A53">
      <w:pPr>
        <w:spacing w:after="160" w:line="259" w:lineRule="auto"/>
        <w:rPr>
          <w:rFonts w:eastAsia="Times New Roman"/>
        </w:rPr>
      </w:pPr>
    </w:p>
    <w:p w14:paraId="70E0B924" w14:textId="77777777" w:rsidR="002B5D6E" w:rsidRDefault="002B5D6E" w:rsidP="00F51A53">
      <w:pPr>
        <w:spacing w:after="0" w:line="360" w:lineRule="auto"/>
        <w:ind w:right="851" w:firstLine="709"/>
        <w:jc w:val="both"/>
        <w:rPr>
          <w:rFonts w:ascii="Times New Roman" w:hAnsi="Times New Roman"/>
          <w:sz w:val="24"/>
          <w:szCs w:val="24"/>
        </w:rPr>
      </w:pPr>
    </w:p>
    <w:sectPr w:rsidR="002B5D6E" w:rsidSect="00E136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41C9B" w14:textId="77777777" w:rsidR="00C06264" w:rsidRDefault="00C06264" w:rsidP="00A86114">
      <w:pPr>
        <w:spacing w:after="0" w:line="240" w:lineRule="auto"/>
      </w:pPr>
      <w:r>
        <w:separator/>
      </w:r>
    </w:p>
  </w:endnote>
  <w:endnote w:type="continuationSeparator" w:id="0">
    <w:p w14:paraId="6D5C6B5D" w14:textId="77777777" w:rsidR="00C06264" w:rsidRDefault="00C06264" w:rsidP="00A8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57E2F" w14:textId="77777777" w:rsidR="00C06264" w:rsidRDefault="00C06264" w:rsidP="00A86114">
      <w:pPr>
        <w:spacing w:after="0" w:line="240" w:lineRule="auto"/>
      </w:pPr>
      <w:r>
        <w:separator/>
      </w:r>
    </w:p>
  </w:footnote>
  <w:footnote w:type="continuationSeparator" w:id="0">
    <w:p w14:paraId="7C5D53DD" w14:textId="77777777" w:rsidR="00C06264" w:rsidRDefault="00C06264" w:rsidP="00A86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47B50"/>
    <w:multiLevelType w:val="hybridMultilevel"/>
    <w:tmpl w:val="6D5CF8E8"/>
    <w:lvl w:ilvl="0" w:tplc="06403B8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F4001"/>
    <w:multiLevelType w:val="hybridMultilevel"/>
    <w:tmpl w:val="7F8EF524"/>
    <w:lvl w:ilvl="0" w:tplc="808633E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0736">
    <w:abstractNumId w:val="0"/>
  </w:num>
  <w:num w:numId="2" w16cid:durableId="1911844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419" w:vendorID="64" w:dllVersion="6" w:nlCheck="1" w:checkStyle="1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EB4"/>
    <w:rsid w:val="00012B41"/>
    <w:rsid w:val="00042589"/>
    <w:rsid w:val="00042B24"/>
    <w:rsid w:val="000534F7"/>
    <w:rsid w:val="00075B0C"/>
    <w:rsid w:val="000C133D"/>
    <w:rsid w:val="000E1354"/>
    <w:rsid w:val="000E3810"/>
    <w:rsid w:val="000E4BC1"/>
    <w:rsid w:val="000F4A99"/>
    <w:rsid w:val="00110114"/>
    <w:rsid w:val="00127189"/>
    <w:rsid w:val="00131F47"/>
    <w:rsid w:val="00141A28"/>
    <w:rsid w:val="00153024"/>
    <w:rsid w:val="00185DF8"/>
    <w:rsid w:val="00234CAF"/>
    <w:rsid w:val="00237434"/>
    <w:rsid w:val="002533C7"/>
    <w:rsid w:val="00257927"/>
    <w:rsid w:val="002A1854"/>
    <w:rsid w:val="002A6881"/>
    <w:rsid w:val="002B5D6E"/>
    <w:rsid w:val="002D6E98"/>
    <w:rsid w:val="002E2D07"/>
    <w:rsid w:val="003E0642"/>
    <w:rsid w:val="004042AC"/>
    <w:rsid w:val="0044716E"/>
    <w:rsid w:val="004957F8"/>
    <w:rsid w:val="004D59AC"/>
    <w:rsid w:val="00516CED"/>
    <w:rsid w:val="00521C10"/>
    <w:rsid w:val="00525D7A"/>
    <w:rsid w:val="005261CF"/>
    <w:rsid w:val="005352BC"/>
    <w:rsid w:val="0054723A"/>
    <w:rsid w:val="00597559"/>
    <w:rsid w:val="005B288E"/>
    <w:rsid w:val="005E750F"/>
    <w:rsid w:val="00621135"/>
    <w:rsid w:val="006418E2"/>
    <w:rsid w:val="00663A33"/>
    <w:rsid w:val="006828FD"/>
    <w:rsid w:val="006F07D4"/>
    <w:rsid w:val="00717F09"/>
    <w:rsid w:val="0072475B"/>
    <w:rsid w:val="00740027"/>
    <w:rsid w:val="007B3D17"/>
    <w:rsid w:val="007F19E1"/>
    <w:rsid w:val="007F33E4"/>
    <w:rsid w:val="00872071"/>
    <w:rsid w:val="008C6052"/>
    <w:rsid w:val="008D77C7"/>
    <w:rsid w:val="008F0D52"/>
    <w:rsid w:val="009352E1"/>
    <w:rsid w:val="00953714"/>
    <w:rsid w:val="00976D08"/>
    <w:rsid w:val="009A4AFB"/>
    <w:rsid w:val="009B3476"/>
    <w:rsid w:val="009C1FB2"/>
    <w:rsid w:val="009C5C6B"/>
    <w:rsid w:val="009E706B"/>
    <w:rsid w:val="00A21172"/>
    <w:rsid w:val="00A35BD9"/>
    <w:rsid w:val="00A46829"/>
    <w:rsid w:val="00A759B5"/>
    <w:rsid w:val="00A86114"/>
    <w:rsid w:val="00AF7D55"/>
    <w:rsid w:val="00B322E2"/>
    <w:rsid w:val="00B522AD"/>
    <w:rsid w:val="00B56CBD"/>
    <w:rsid w:val="00BC4A08"/>
    <w:rsid w:val="00BC764F"/>
    <w:rsid w:val="00BE6A21"/>
    <w:rsid w:val="00C06264"/>
    <w:rsid w:val="00C50CBD"/>
    <w:rsid w:val="00CA584E"/>
    <w:rsid w:val="00CF6D4F"/>
    <w:rsid w:val="00D1715E"/>
    <w:rsid w:val="00D26787"/>
    <w:rsid w:val="00D44073"/>
    <w:rsid w:val="00D80718"/>
    <w:rsid w:val="00E06423"/>
    <w:rsid w:val="00E136AB"/>
    <w:rsid w:val="00E41310"/>
    <w:rsid w:val="00E60F7B"/>
    <w:rsid w:val="00E80B45"/>
    <w:rsid w:val="00E97AA1"/>
    <w:rsid w:val="00EA1EB4"/>
    <w:rsid w:val="00ED093F"/>
    <w:rsid w:val="00EF7E2B"/>
    <w:rsid w:val="00F001DD"/>
    <w:rsid w:val="00F22825"/>
    <w:rsid w:val="00F359FD"/>
    <w:rsid w:val="00F51A53"/>
    <w:rsid w:val="00F742F2"/>
    <w:rsid w:val="00FA0A26"/>
    <w:rsid w:val="00FC1B69"/>
    <w:rsid w:val="00FD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6E016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525D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5D7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25D7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5D7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25D7A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25D7A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A4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61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611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8611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86114"/>
    <w:rPr>
      <w:sz w:val="22"/>
      <w:szCs w:val="22"/>
      <w:lang w:eastAsia="en-US"/>
    </w:rPr>
  </w:style>
  <w:style w:type="character" w:customStyle="1" w:styleId="ui-provider">
    <w:name w:val="ui-provider"/>
    <w:basedOn w:val="Fontepargpadro"/>
    <w:rsid w:val="007F3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2022-11-25T14:15:00Z</dcterms:created>
  <dcterms:modified xsi:type="dcterms:W3CDTF">2024-07-31T16:57:00Z</dcterms:modified>
</cp:coreProperties>
</file>